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3E68" w:rsidRPr="009D7A7B" w:rsidRDefault="00913E68" w:rsidP="00913E68">
      <w:pPr>
        <w:spacing w:beforeLines="30" w:before="72" w:afterLines="30" w:after="72" w:line="320" w:lineRule="exact"/>
        <w:ind w:rightChars="100" w:right="210"/>
        <w:jc w:val="left"/>
        <w:rPr>
          <w:rFonts w:ascii="ＭＳ 明朝" w:eastAsia="ＭＳ 明朝" w:hAnsi="ＭＳ 明朝"/>
        </w:rPr>
      </w:pPr>
      <w:r w:rsidRPr="009D7A7B">
        <w:rPr>
          <w:rFonts w:ascii="ＭＳ 明朝" w:eastAsia="ＭＳ 明朝" w:hAnsi="ＭＳ 明朝" w:hint="eastAsia"/>
        </w:rPr>
        <w:t>様式第１３号－３</w:t>
      </w:r>
    </w:p>
    <w:p w:rsidR="00913E68" w:rsidRPr="00AE30CB" w:rsidRDefault="00913E68" w:rsidP="00913E68">
      <w:pPr>
        <w:spacing w:beforeLines="30" w:before="72" w:afterLines="30" w:after="72" w:line="320" w:lineRule="exact"/>
        <w:ind w:left="-2" w:rightChars="100" w:right="210"/>
      </w:pPr>
      <w:r w:rsidRPr="00B40E29">
        <w:rPr>
          <w:rFonts w:ascii="ＭＳ ゴシック" w:eastAsia="ＭＳ ゴシック" w:hAnsi="ＭＳ ゴシック" w:hint="eastAsia"/>
          <w:noProof/>
        </w:rPr>
        <w:t xml:space="preserve">■ </w:t>
      </w:r>
      <w:r>
        <w:rPr>
          <w:rFonts w:ascii="ＭＳ ゴシック" w:eastAsia="ＭＳ ゴシック" w:hAnsi="ＭＳ ゴシック" w:hint="eastAsia"/>
          <w:noProof/>
        </w:rPr>
        <w:t>青葉通景観地区</w:t>
      </w:r>
      <w:r w:rsidRPr="00B40E29">
        <w:rPr>
          <w:rFonts w:ascii="ＭＳ ゴシック" w:eastAsia="ＭＳ ゴシック" w:hAnsi="ＭＳ ゴシック" w:hint="eastAsia"/>
          <w:noProof/>
        </w:rPr>
        <w:t>チェックリスト</w:t>
      </w:r>
    </w:p>
    <w:p w:rsidR="00913E68" w:rsidRPr="00C457A9" w:rsidRDefault="009D7A7B" w:rsidP="00913E68">
      <w:pPr>
        <w:ind w:right="255"/>
        <w:jc w:val="left"/>
        <w:rPr>
          <w:rFonts w:hAnsi="ＭＳ 明朝"/>
          <w:b/>
          <w:color w:val="FF0000"/>
          <w:w w:val="66"/>
          <w:szCs w:val="21"/>
        </w:rPr>
      </w:pPr>
      <w:r w:rsidRPr="00C457A9">
        <w:rPr>
          <w:noProof/>
          <w:color w:val="FF0000"/>
        </w:rPr>
        <mc:AlternateContent>
          <mc:Choice Requires="wps">
            <w:drawing>
              <wp:anchor distT="0" distB="0" distL="114300" distR="114300" simplePos="0" relativeHeight="251712512" behindDoc="0" locked="0" layoutInCell="1" allowOverlap="1">
                <wp:simplePos x="0" y="0"/>
                <wp:positionH relativeFrom="column">
                  <wp:posOffset>2113280</wp:posOffset>
                </wp:positionH>
                <wp:positionV relativeFrom="paragraph">
                  <wp:posOffset>838200</wp:posOffset>
                </wp:positionV>
                <wp:extent cx="1151890" cy="225425"/>
                <wp:effectExtent l="8255" t="8255" r="11430" b="1397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25425"/>
                        </a:xfrm>
                        <a:prstGeom prst="rect">
                          <a:avLst/>
                        </a:prstGeom>
                        <a:solidFill>
                          <a:srgbClr val="FFFFFF"/>
                        </a:solidFill>
                        <a:ln w="9525">
                          <a:solidFill>
                            <a:srgbClr val="000000"/>
                          </a:solidFill>
                          <a:miter lim="800000"/>
                          <a:headEnd/>
                          <a:tailEnd/>
                        </a:ln>
                      </wps:spPr>
                      <wps:txbx>
                        <w:txbxContent>
                          <w:p w:rsidR="00EB6A99" w:rsidRPr="009D7A7B" w:rsidRDefault="00EB6A99" w:rsidP="00913E68">
                            <w:pPr>
                              <w:jc w:val="center"/>
                              <w:rPr>
                                <w:rFonts w:ascii="ＭＳ 明朝" w:eastAsia="ＭＳ 明朝" w:hAnsi="ＭＳ 明朝"/>
                              </w:rPr>
                            </w:pPr>
                            <w:r w:rsidRPr="009D7A7B">
                              <w:rPr>
                                <w:rFonts w:ascii="ＭＳ 明朝" w:eastAsia="ＭＳ 明朝" w:hAnsi="ＭＳ 明朝" w:hint="eastAsia"/>
                              </w:rPr>
                              <w:t>一番町周辺地区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29" type="#_x0000_t202" style="position:absolute;margin-left:166.4pt;margin-top:66pt;width:90.7pt;height:1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">
                <v:textbox inset="5.85pt,.7pt,5.85pt,.7pt">
                  <w:txbxContent>
                    <w:p w:rsidR="00EB6A99" w:rsidRPr="009D7A7B" w:rsidRDefault="00EB6A99" w:rsidP="00913E68">
                      <w:pPr>
                        <w:jc w:val="center"/>
                        <w:rPr>
                          <w:rFonts w:ascii="ＭＳ 明朝" w:eastAsia="ＭＳ 明朝" w:hAnsi="ＭＳ 明朝"/>
                        </w:rPr>
                      </w:pPr>
                      <w:r w:rsidRPr="009D7A7B">
                        <w:rPr>
                          <w:rFonts w:ascii="ＭＳ 明朝" w:eastAsia="ＭＳ 明朝" w:hAnsi="ＭＳ 明朝" w:hint="eastAsia"/>
                        </w:rPr>
                        <w:t>一番町周辺地区</w:t>
                      </w:r>
                    </w:p>
                  </w:txbxContent>
                </v:textbox>
              </v:shape>
            </w:pict>
          </mc:Fallback>
        </mc:AlternateContent>
      </w:r>
      <w:r w:rsidRPr="00C457A9">
        <w:rPr>
          <w:noProof/>
          <w:color w:val="FF0000"/>
        </w:rPr>
        <mc:AlternateContent>
          <mc:Choice Requires="wps">
            <w:drawing>
              <wp:anchor distT="0" distB="0" distL="114300" distR="114300" simplePos="0" relativeHeight="251711488" behindDoc="0" locked="0" layoutInCell="1" allowOverlap="1">
                <wp:simplePos x="0" y="0"/>
                <wp:positionH relativeFrom="column">
                  <wp:posOffset>595630</wp:posOffset>
                </wp:positionH>
                <wp:positionV relativeFrom="paragraph">
                  <wp:posOffset>1063625</wp:posOffset>
                </wp:positionV>
                <wp:extent cx="1151890" cy="225425"/>
                <wp:effectExtent l="5080" t="5080" r="5080" b="7620"/>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25425"/>
                        </a:xfrm>
                        <a:prstGeom prst="rect">
                          <a:avLst/>
                        </a:prstGeom>
                        <a:solidFill>
                          <a:srgbClr val="FFFFFF"/>
                        </a:solidFill>
                        <a:ln w="9525">
                          <a:solidFill>
                            <a:srgbClr val="000000"/>
                          </a:solidFill>
                          <a:miter lim="800000"/>
                          <a:headEnd/>
                          <a:tailEnd/>
                        </a:ln>
                      </wps:spPr>
                      <wps:txbx>
                        <w:txbxContent>
                          <w:p w:rsidR="00EB6A99" w:rsidRPr="009D7A7B" w:rsidRDefault="00EB6A99" w:rsidP="00913E68">
                            <w:pPr>
                              <w:jc w:val="center"/>
                              <w:rPr>
                                <w:rFonts w:ascii="ＭＳ 明朝" w:eastAsia="ＭＳ 明朝" w:hAnsi="ＭＳ 明朝"/>
                              </w:rPr>
                            </w:pPr>
                            <w:r w:rsidRPr="009D7A7B">
                              <w:rPr>
                                <w:rFonts w:ascii="ＭＳ 明朝" w:eastAsia="ＭＳ 明朝" w:hAnsi="ＭＳ 明朝" w:hint="eastAsia"/>
                              </w:rPr>
                              <w:t>西公園周辺地区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6" o:spid="_x0000_s1030" type="#_x0000_t202" style="position:absolute;margin-left:46.9pt;margin-top:83.75pt;width:90.7pt;height:17.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">
                <v:textbox inset="5.85pt,.7pt,5.85pt,.7pt">
                  <w:txbxContent>
                    <w:p w:rsidR="00EB6A99" w:rsidRPr="009D7A7B" w:rsidRDefault="00EB6A99" w:rsidP="00913E68">
                      <w:pPr>
                        <w:jc w:val="center"/>
                        <w:rPr>
                          <w:rFonts w:ascii="ＭＳ 明朝" w:eastAsia="ＭＳ 明朝" w:hAnsi="ＭＳ 明朝"/>
                        </w:rPr>
                      </w:pPr>
                      <w:r w:rsidRPr="009D7A7B">
                        <w:rPr>
                          <w:rFonts w:ascii="ＭＳ 明朝" w:eastAsia="ＭＳ 明朝" w:hAnsi="ＭＳ 明朝" w:hint="eastAsia"/>
                        </w:rPr>
                        <w:t>西公園周辺地区</w:t>
                      </w:r>
                    </w:p>
                  </w:txbxContent>
                </v:textbox>
              </v:shape>
            </w:pict>
          </mc:Fallback>
        </mc:AlternateContent>
      </w:r>
      <w:r w:rsidRPr="00C457A9">
        <w:rPr>
          <w:noProof/>
          <w:color w:val="FF0000"/>
        </w:rPr>
        <mc:AlternateContent>
          <mc:Choice Requires="wps">
            <w:drawing>
              <wp:anchor distT="0" distB="0" distL="114300" distR="114300" simplePos="0" relativeHeight="251713536" behindDoc="0" locked="0" layoutInCell="1" allowOverlap="1">
                <wp:simplePos x="0" y="0"/>
                <wp:positionH relativeFrom="column">
                  <wp:posOffset>4201160</wp:posOffset>
                </wp:positionH>
                <wp:positionV relativeFrom="paragraph">
                  <wp:posOffset>1348105</wp:posOffset>
                </wp:positionV>
                <wp:extent cx="1151890" cy="225425"/>
                <wp:effectExtent l="10160" t="13335" r="9525" b="889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25425"/>
                        </a:xfrm>
                        <a:prstGeom prst="rect">
                          <a:avLst/>
                        </a:prstGeom>
                        <a:solidFill>
                          <a:srgbClr val="FFFFFF"/>
                        </a:solidFill>
                        <a:ln w="9525">
                          <a:solidFill>
                            <a:srgbClr val="000000"/>
                          </a:solidFill>
                          <a:miter lim="800000"/>
                          <a:headEnd/>
                          <a:tailEnd/>
                        </a:ln>
                      </wps:spPr>
                      <wps:txbx>
                        <w:txbxContent>
                          <w:p w:rsidR="00EB6A99" w:rsidRPr="009D7A7B" w:rsidRDefault="00EB6A99" w:rsidP="00913E68">
                            <w:pPr>
                              <w:jc w:val="center"/>
                              <w:rPr>
                                <w:rFonts w:ascii="ＭＳ 明朝" w:eastAsia="ＭＳ 明朝" w:hAnsi="ＭＳ 明朝"/>
                              </w:rPr>
                            </w:pPr>
                            <w:r w:rsidRPr="009D7A7B">
                              <w:rPr>
                                <w:rFonts w:ascii="ＭＳ 明朝" w:eastAsia="ＭＳ 明朝" w:hAnsi="ＭＳ 明朝" w:hint="eastAsia"/>
                              </w:rPr>
                              <w:t>仙台駅西口地区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 o:spid="_x0000_s1031" type="#_x0000_t202" style="position:absolute;margin-left:330.8pt;margin-top:106.15pt;width:90.7pt;height:1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">
                <v:textbox inset="5.85pt,.7pt,5.85pt,.7pt">
                  <w:txbxContent>
                    <w:p w:rsidR="00EB6A99" w:rsidRPr="009D7A7B" w:rsidRDefault="00EB6A99" w:rsidP="00913E68">
                      <w:pPr>
                        <w:jc w:val="center"/>
                        <w:rPr>
                          <w:rFonts w:ascii="ＭＳ 明朝" w:eastAsia="ＭＳ 明朝" w:hAnsi="ＭＳ 明朝"/>
                        </w:rPr>
                      </w:pPr>
                      <w:r w:rsidRPr="009D7A7B">
                        <w:rPr>
                          <w:rFonts w:ascii="ＭＳ 明朝" w:eastAsia="ＭＳ 明朝" w:hAnsi="ＭＳ 明朝" w:hint="eastAsia"/>
                        </w:rPr>
                        <w:t>仙台駅西口地区</w:t>
                      </w:r>
                    </w:p>
                  </w:txbxContent>
                </v:textbox>
              </v:shape>
            </w:pict>
          </mc:Fallback>
        </mc:AlternateContent>
      </w:r>
      <w:r w:rsidR="00913E68" w:rsidRPr="00C457A9">
        <w:rPr>
          <w:noProof/>
          <w:color w:val="FF0000"/>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285750</wp:posOffset>
                </wp:positionV>
                <wp:extent cx="6083935" cy="2452370"/>
                <wp:effectExtent l="9525" t="8255" r="12065" b="6350"/>
                <wp:wrapSquare wrapText="bothSides"/>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452370"/>
                        </a:xfrm>
                        <a:prstGeom prst="rect">
                          <a:avLst/>
                        </a:prstGeom>
                        <a:solidFill>
                          <a:srgbClr val="FFFFFF"/>
                        </a:solidFill>
                        <a:ln w="9525">
                          <a:solidFill>
                            <a:srgbClr val="000000"/>
                          </a:solidFill>
                          <a:miter lim="800000"/>
                          <a:headEnd/>
                          <a:tailEnd/>
                        </a:ln>
                      </wps:spPr>
                      <wps:txbx>
                        <w:txbxContent>
                          <w:p w:rsidR="00EB6A99" w:rsidRPr="00AB24F2" w:rsidRDefault="00EB6A99" w:rsidP="00913E68">
                            <w:pPr>
                              <w:ind w:right="255"/>
                              <w:jc w:val="center"/>
                            </w:pPr>
                            <w:r w:rsidRPr="00C7623B">
                              <w:rPr>
                                <w:noProof/>
                              </w:rPr>
                              <w:drawing>
                                <wp:inline distT="0" distB="0" distL="0" distR="0">
                                  <wp:extent cx="5838825" cy="23526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8825" cy="235267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 o:spid="_x0000_s1032" type="#_x0000_t202" style="position:absolute;margin-left:0;margin-top:22.5pt;width:479.05pt;height:193.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">
                <v:textbox inset="5.85pt,.7pt,5.85pt,.7pt">
                  <w:txbxContent>
                    <w:p w:rsidR="00EB6A99" w:rsidRPr="00AB24F2" w:rsidRDefault="00EB6A99" w:rsidP="00913E68">
                      <w:pPr>
                        <w:ind w:right="255"/>
                        <w:jc w:val="center"/>
                      </w:pPr>
                      <w:r w:rsidRPr="00C7623B">
                        <w:rPr>
                          <w:noProof/>
                        </w:rPr>
                        <w:drawing>
                          <wp:inline distT="0" distB="0" distL="0" distR="0">
                            <wp:extent cx="5838825" cy="235267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8825" cy="2352675"/>
                                    </a:xfrm>
                                    <a:prstGeom prst="rect">
                                      <a:avLst/>
                                    </a:prstGeom>
                                    <a:noFill/>
                                    <a:ln>
                                      <a:noFill/>
                                    </a:ln>
                                  </pic:spPr>
                                </pic:pic>
                              </a:graphicData>
                            </a:graphic>
                          </wp:inline>
                        </w:drawing>
                      </w:r>
                    </w:p>
                  </w:txbxContent>
                </v:textbox>
                <w10:wrap type="square"/>
              </v:shape>
            </w:pict>
          </mc:Fallback>
        </mc:AlternateContent>
      </w:r>
      <w:r w:rsidR="00913E68" w:rsidRPr="00C457A9">
        <w:rPr>
          <w:rFonts w:hAnsi="ＭＳ 明朝" w:hint="eastAsia"/>
          <w:b/>
          <w:noProof/>
          <w:color w:val="FF0000"/>
          <w:szCs w:val="21"/>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57150</wp:posOffset>
                </wp:positionV>
                <wp:extent cx="6083935" cy="228600"/>
                <wp:effectExtent l="9525" t="8255" r="12065" b="1079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935" cy="228600"/>
                        </a:xfrm>
                        <a:prstGeom prst="rect">
                          <a:avLst/>
                        </a:prstGeom>
                        <a:solidFill>
                          <a:srgbClr val="C0C0C0"/>
                        </a:solidFill>
                        <a:ln w="6350">
                          <a:solidFill>
                            <a:srgbClr val="000000"/>
                          </a:solidFill>
                          <a:miter lim="800000"/>
                          <a:headEnd/>
                          <a:tailEnd/>
                        </a:ln>
                      </wps:spPr>
                      <wps:txbx>
                        <w:txbxContent>
                          <w:p w:rsidR="00EB6A99" w:rsidRPr="007F405C" w:rsidRDefault="00EB6A99" w:rsidP="00913E68">
                            <w:pPr>
                              <w:jc w:val="center"/>
                              <w:rPr>
                                <w:rFonts w:ascii="ＭＳ ゴシック" w:eastAsia="ＭＳ ゴシック" w:hAnsi="ＭＳ ゴシック"/>
                                <w:szCs w:val="21"/>
                              </w:rPr>
                            </w:pPr>
                            <w:r w:rsidRPr="007F405C">
                              <w:rPr>
                                <w:rFonts w:ascii="ＭＳ ゴシック" w:eastAsia="ＭＳ ゴシック" w:hAnsi="ＭＳ ゴシック" w:hint="eastAsia"/>
                                <w:szCs w:val="21"/>
                              </w:rPr>
                              <w:t>概ねの位置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33" type="#_x0000_t202" style="position:absolute;margin-left:0;margin-top:4.5pt;width:479.0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" fillcolor="silver" strokeweight=".5pt">
                <v:textbox inset="5.85pt,.7pt,5.85pt,.7pt">
                  <w:txbxContent>
                    <w:p w:rsidR="00EB6A99" w:rsidRPr="007F405C" w:rsidRDefault="00EB6A99" w:rsidP="00913E68">
                      <w:pPr>
                        <w:jc w:val="center"/>
                        <w:rPr>
                          <w:rFonts w:ascii="ＭＳ ゴシック" w:eastAsia="ＭＳ ゴシック" w:hAnsi="ＭＳ ゴシック"/>
                          <w:szCs w:val="21"/>
                        </w:rPr>
                      </w:pPr>
                      <w:r w:rsidRPr="007F405C">
                        <w:rPr>
                          <w:rFonts w:ascii="ＭＳ ゴシック" w:eastAsia="ＭＳ ゴシック" w:hAnsi="ＭＳ ゴシック" w:hint="eastAsia"/>
                          <w:szCs w:val="21"/>
                        </w:rPr>
                        <w:t>概ねの位置</w:t>
                      </w:r>
                    </w:p>
                  </w:txbxContent>
                </v:textbox>
              </v:shape>
            </w:pict>
          </mc:Fallback>
        </mc:AlternateContent>
      </w:r>
    </w:p>
    <w:p w:rsidR="00913E68" w:rsidRDefault="009D7A7B" w:rsidP="00913E68">
      <w:pPr>
        <w:ind w:right="255"/>
        <w:jc w:val="left"/>
        <w:rPr>
          <w:rFonts w:hAnsi="ＭＳ 明朝"/>
          <w:b/>
          <w:w w:val="66"/>
          <w:szCs w:val="21"/>
        </w:rPr>
      </w:pPr>
      <w:r>
        <w:rPr>
          <w:rFonts w:hAnsi="ＭＳ 明朝" w:hint="eastAsia"/>
          <w:b/>
          <w:noProof/>
          <w:szCs w:val="21"/>
        </w:rPr>
        <mc:AlternateContent>
          <mc:Choice Requires="wps">
            <w:drawing>
              <wp:anchor distT="0" distB="0" distL="114300" distR="114300" simplePos="0" relativeHeight="251709440" behindDoc="0" locked="0" layoutInCell="1" allowOverlap="1">
                <wp:simplePos x="0" y="0"/>
                <wp:positionH relativeFrom="column">
                  <wp:posOffset>0</wp:posOffset>
                </wp:positionH>
                <wp:positionV relativeFrom="paragraph">
                  <wp:posOffset>2519680</wp:posOffset>
                </wp:positionV>
                <wp:extent cx="6070600" cy="575310"/>
                <wp:effectExtent l="9525" t="12700" r="6350" b="12065"/>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575310"/>
                        </a:xfrm>
                        <a:prstGeom prst="rect">
                          <a:avLst/>
                        </a:prstGeom>
                        <a:solidFill>
                          <a:srgbClr val="FFFFFF"/>
                        </a:solidFill>
                        <a:ln w="6350">
                          <a:solidFill>
                            <a:srgbClr val="000000"/>
                          </a:solidFill>
                          <a:miter lim="800000"/>
                          <a:headEnd/>
                          <a:tailEnd/>
                        </a:ln>
                      </wps:spPr>
                      <wps:txbx>
                        <w:txbxContent>
                          <w:p w:rsidR="00EB6A99" w:rsidRPr="009D7A7B" w:rsidRDefault="00EB6A99" w:rsidP="00913E68">
                            <w:pPr>
                              <w:spacing w:beforeLines="50" w:before="120"/>
                              <w:ind w:leftChars="-50" w:rightChars="-64" w:right="-134" w:hangingChars="50" w:hanging="105"/>
                              <w:jc w:val="center"/>
                              <w:rPr>
                                <w:rFonts w:ascii="ＭＳ 明朝" w:eastAsia="ＭＳ 明朝" w:hAnsi="ＭＳ 明朝"/>
                                <w:szCs w:val="21"/>
                              </w:rPr>
                            </w:pPr>
                            <w:r w:rsidRPr="009D7A7B">
                              <w:rPr>
                                <w:rFonts w:ascii="ＭＳ 明朝" w:eastAsia="ＭＳ 明朝" w:hAnsi="ＭＳ 明朝" w:hint="eastAsia"/>
                                <w:szCs w:val="21"/>
                              </w:rPr>
                              <w:t>（該当する地区）</w:t>
                            </w:r>
                          </w:p>
                          <w:tbl>
                            <w:tblPr>
                              <w:tblW w:w="0" w:type="auto"/>
                              <w:jc w:val="center"/>
                              <w:tblLook w:val="04A0" w:firstRow="1" w:lastRow="0" w:firstColumn="1" w:lastColumn="0" w:noHBand="0" w:noVBand="1"/>
                            </w:tblPr>
                            <w:tblGrid>
                              <w:gridCol w:w="3105"/>
                              <w:gridCol w:w="3105"/>
                              <w:gridCol w:w="3106"/>
                            </w:tblGrid>
                            <w:tr w:rsidR="00EB6A99" w:rsidRPr="009D7A7B" w:rsidTr="00BF7E63">
                              <w:trPr>
                                <w:jc w:val="center"/>
                              </w:trPr>
                              <w:tc>
                                <w:tcPr>
                                  <w:tcW w:w="3110" w:type="dxa"/>
                                  <w:shd w:val="clear" w:color="auto" w:fill="auto"/>
                                </w:tcPr>
                                <w:p w:rsidR="00EB6A99" w:rsidRPr="009D7A7B" w:rsidRDefault="00EB6A99" w:rsidP="00BF7E63">
                                  <w:pPr>
                                    <w:spacing w:beforeLines="50" w:before="120"/>
                                    <w:jc w:val="center"/>
                                    <w:rPr>
                                      <w:rFonts w:ascii="ＭＳ 明朝" w:eastAsia="ＭＳ 明朝" w:hAnsi="ＭＳ 明朝"/>
                                      <w:sz w:val="20"/>
                                    </w:rPr>
                                  </w:pPr>
                                  <w:r w:rsidRPr="009D7A7B">
                                    <w:rPr>
                                      <w:rFonts w:ascii="ＭＳ 明朝" w:eastAsia="ＭＳ 明朝" w:hAnsi="ＭＳ 明朝" w:hint="eastAsia"/>
                                      <w:sz w:val="20"/>
                                    </w:rPr>
                                    <w:t>○西公園周辺地区</w:t>
                                  </w:r>
                                </w:p>
                              </w:tc>
                              <w:tc>
                                <w:tcPr>
                                  <w:tcW w:w="3110" w:type="dxa"/>
                                  <w:shd w:val="clear" w:color="auto" w:fill="auto"/>
                                </w:tcPr>
                                <w:p w:rsidR="00EB6A99" w:rsidRPr="009D7A7B" w:rsidRDefault="00EB6A99" w:rsidP="00BF7E63">
                                  <w:pPr>
                                    <w:spacing w:beforeLines="50" w:before="120"/>
                                    <w:jc w:val="center"/>
                                    <w:rPr>
                                      <w:rFonts w:ascii="ＭＳ 明朝" w:eastAsia="ＭＳ 明朝" w:hAnsi="ＭＳ 明朝"/>
                                      <w:sz w:val="20"/>
                                    </w:rPr>
                                  </w:pPr>
                                  <w:r w:rsidRPr="009D7A7B">
                                    <w:rPr>
                                      <w:rFonts w:ascii="ＭＳ 明朝" w:eastAsia="ＭＳ 明朝" w:hAnsi="ＭＳ 明朝" w:hint="eastAsia"/>
                                      <w:sz w:val="20"/>
                                    </w:rPr>
                                    <w:t>○一番町周辺地区</w:t>
                                  </w:r>
                                </w:p>
                              </w:tc>
                              <w:tc>
                                <w:tcPr>
                                  <w:tcW w:w="3111" w:type="dxa"/>
                                  <w:shd w:val="clear" w:color="auto" w:fill="auto"/>
                                </w:tcPr>
                                <w:p w:rsidR="00EB6A99" w:rsidRPr="009D7A7B" w:rsidRDefault="00EB6A99" w:rsidP="00BF7E63">
                                  <w:pPr>
                                    <w:spacing w:beforeLines="50" w:before="120"/>
                                    <w:jc w:val="center"/>
                                    <w:rPr>
                                      <w:rFonts w:ascii="ＭＳ 明朝" w:eastAsia="ＭＳ 明朝" w:hAnsi="ＭＳ 明朝"/>
                                      <w:sz w:val="20"/>
                                    </w:rPr>
                                  </w:pPr>
                                  <w:r w:rsidRPr="009D7A7B">
                                    <w:rPr>
                                      <w:rFonts w:ascii="ＭＳ 明朝" w:eastAsia="ＭＳ 明朝" w:hAnsi="ＭＳ 明朝" w:hint="eastAsia"/>
                                      <w:sz w:val="20"/>
                                    </w:rPr>
                                    <w:t>○仙台駅西口地区</w:t>
                                  </w:r>
                                </w:p>
                              </w:tc>
                            </w:tr>
                          </w:tbl>
                          <w:p w:rsidR="00EB6A99" w:rsidRPr="009D7A7B" w:rsidRDefault="00EB6A99" w:rsidP="00913E68">
                            <w:pPr>
                              <w:spacing w:beforeLines="50" w:before="120"/>
                              <w:rPr>
                                <w:rFonts w:ascii="ＭＳ 明朝" w:eastAsia="ＭＳ 明朝" w:hAnsi="ＭＳ 明朝"/>
                                <w:sz w:val="20"/>
                              </w:rPr>
                            </w:pPr>
                          </w:p>
                          <w:p w:rsidR="00EB6A99" w:rsidRPr="009D7A7B" w:rsidRDefault="00EB6A99" w:rsidP="00913E68">
                            <w:pPr>
                              <w:spacing w:beforeLines="50" w:before="120"/>
                              <w:rPr>
                                <w:rFonts w:ascii="ＭＳ 明朝" w:eastAsia="ＭＳ 明朝" w:hAnsi="ＭＳ 明朝"/>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31" type="#_x0000_t202" style="position:absolute;margin-left:0;margin-top:198.4pt;width:478pt;height:4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" strokeweight=".5pt">
                <v:textbox inset="5.85pt,.7pt,5.85pt,.7pt">
                  <w:txbxContent>
                    <w:p w:rsidR="00EB6A99" w:rsidRPr="009D7A7B" w:rsidRDefault="00EB6A99" w:rsidP="00913E68">
                      <w:pPr>
                        <w:spacing w:beforeLines="50" w:before="120"/>
                        <w:ind w:leftChars="-50" w:rightChars="-64" w:right="-134" w:hangingChars="50" w:hanging="105"/>
                        <w:jc w:val="center"/>
                        <w:rPr>
                          <w:rFonts w:ascii="ＭＳ 明朝" w:eastAsia="ＭＳ 明朝" w:hAnsi="ＭＳ 明朝"/>
                          <w:szCs w:val="21"/>
                        </w:rPr>
                      </w:pPr>
                      <w:r w:rsidRPr="009D7A7B">
                        <w:rPr>
                          <w:rFonts w:ascii="ＭＳ 明朝" w:eastAsia="ＭＳ 明朝" w:hAnsi="ＭＳ 明朝" w:hint="eastAsia"/>
                          <w:szCs w:val="21"/>
                        </w:rPr>
                        <w:t>（該当する地区）</w:t>
                      </w:r>
                    </w:p>
                    <w:tbl>
                      <w:tblPr>
                        <w:tblW w:w="0" w:type="auto"/>
                        <w:jc w:val="center"/>
                        <w:tblLook w:val="04A0" w:firstRow="1" w:lastRow="0" w:firstColumn="1" w:lastColumn="0" w:noHBand="0" w:noVBand="1"/>
                      </w:tblPr>
                      <w:tblGrid>
                        <w:gridCol w:w="3105"/>
                        <w:gridCol w:w="3105"/>
                        <w:gridCol w:w="3106"/>
                      </w:tblGrid>
                      <w:tr w:rsidR="00EB6A99" w:rsidRPr="009D7A7B" w:rsidTr="00BF7E63">
                        <w:trPr>
                          <w:jc w:val="center"/>
                        </w:trPr>
                        <w:tc>
                          <w:tcPr>
                            <w:tcW w:w="3110" w:type="dxa"/>
                            <w:shd w:val="clear" w:color="auto" w:fill="auto"/>
                          </w:tcPr>
                          <w:p w:rsidR="00EB6A99" w:rsidRPr="009D7A7B" w:rsidRDefault="00EB6A99" w:rsidP="00BF7E63">
                            <w:pPr>
                              <w:spacing w:beforeLines="50" w:before="120"/>
                              <w:jc w:val="center"/>
                              <w:rPr>
                                <w:rFonts w:ascii="ＭＳ 明朝" w:eastAsia="ＭＳ 明朝" w:hAnsi="ＭＳ 明朝"/>
                                <w:sz w:val="20"/>
                              </w:rPr>
                            </w:pPr>
                            <w:r w:rsidRPr="009D7A7B">
                              <w:rPr>
                                <w:rFonts w:ascii="ＭＳ 明朝" w:eastAsia="ＭＳ 明朝" w:hAnsi="ＭＳ 明朝" w:hint="eastAsia"/>
                                <w:sz w:val="20"/>
                              </w:rPr>
                              <w:t>○西公園周辺地区</w:t>
                            </w:r>
                          </w:p>
                        </w:tc>
                        <w:tc>
                          <w:tcPr>
                            <w:tcW w:w="3110" w:type="dxa"/>
                            <w:shd w:val="clear" w:color="auto" w:fill="auto"/>
                          </w:tcPr>
                          <w:p w:rsidR="00EB6A99" w:rsidRPr="009D7A7B" w:rsidRDefault="00EB6A99" w:rsidP="00BF7E63">
                            <w:pPr>
                              <w:spacing w:beforeLines="50" w:before="120"/>
                              <w:jc w:val="center"/>
                              <w:rPr>
                                <w:rFonts w:ascii="ＭＳ 明朝" w:eastAsia="ＭＳ 明朝" w:hAnsi="ＭＳ 明朝"/>
                                <w:sz w:val="20"/>
                              </w:rPr>
                            </w:pPr>
                            <w:r w:rsidRPr="009D7A7B">
                              <w:rPr>
                                <w:rFonts w:ascii="ＭＳ 明朝" w:eastAsia="ＭＳ 明朝" w:hAnsi="ＭＳ 明朝" w:hint="eastAsia"/>
                                <w:sz w:val="20"/>
                              </w:rPr>
                              <w:t>○一番町周辺地区</w:t>
                            </w:r>
                          </w:p>
                        </w:tc>
                        <w:tc>
                          <w:tcPr>
                            <w:tcW w:w="3111" w:type="dxa"/>
                            <w:shd w:val="clear" w:color="auto" w:fill="auto"/>
                          </w:tcPr>
                          <w:p w:rsidR="00EB6A99" w:rsidRPr="009D7A7B" w:rsidRDefault="00EB6A99" w:rsidP="00BF7E63">
                            <w:pPr>
                              <w:spacing w:beforeLines="50" w:before="120"/>
                              <w:jc w:val="center"/>
                              <w:rPr>
                                <w:rFonts w:ascii="ＭＳ 明朝" w:eastAsia="ＭＳ 明朝" w:hAnsi="ＭＳ 明朝"/>
                                <w:sz w:val="20"/>
                              </w:rPr>
                            </w:pPr>
                            <w:r w:rsidRPr="009D7A7B">
                              <w:rPr>
                                <w:rFonts w:ascii="ＭＳ 明朝" w:eastAsia="ＭＳ 明朝" w:hAnsi="ＭＳ 明朝" w:hint="eastAsia"/>
                                <w:sz w:val="20"/>
                              </w:rPr>
                              <w:t>○仙台駅西口地区</w:t>
                            </w:r>
                          </w:p>
                        </w:tc>
                      </w:tr>
                    </w:tbl>
                    <w:p w:rsidR="00EB6A99" w:rsidRPr="009D7A7B" w:rsidRDefault="00EB6A99" w:rsidP="00913E68">
                      <w:pPr>
                        <w:spacing w:beforeLines="50" w:before="120"/>
                        <w:rPr>
                          <w:rFonts w:ascii="ＭＳ 明朝" w:eastAsia="ＭＳ 明朝" w:hAnsi="ＭＳ 明朝"/>
                          <w:sz w:val="20"/>
                        </w:rPr>
                      </w:pPr>
                    </w:p>
                    <w:p w:rsidR="00EB6A99" w:rsidRPr="009D7A7B" w:rsidRDefault="00EB6A99" w:rsidP="00913E68">
                      <w:pPr>
                        <w:spacing w:beforeLines="50" w:before="120"/>
                        <w:rPr>
                          <w:rFonts w:ascii="ＭＳ 明朝" w:eastAsia="ＭＳ 明朝" w:hAnsi="ＭＳ 明朝"/>
                          <w:sz w:val="20"/>
                        </w:rPr>
                      </w:pPr>
                    </w:p>
                  </w:txbxContent>
                </v:textbox>
              </v:shape>
            </w:pict>
          </mc:Fallback>
        </mc:AlternateContent>
      </w:r>
    </w:p>
    <w:p w:rsidR="00913E68" w:rsidRDefault="00913E68" w:rsidP="00913E68">
      <w:pPr>
        <w:ind w:right="255"/>
        <w:jc w:val="left"/>
        <w:rPr>
          <w:rFonts w:hAnsi="ＭＳ 明朝"/>
          <w:b/>
          <w:w w:val="66"/>
          <w:szCs w:val="21"/>
        </w:rPr>
      </w:pPr>
    </w:p>
    <w:p w:rsidR="00913E68" w:rsidRDefault="00913E68" w:rsidP="00913E68">
      <w:pPr>
        <w:ind w:right="255"/>
        <w:jc w:val="left"/>
        <w:rPr>
          <w:rFonts w:hAnsi="ＭＳ 明朝"/>
          <w:b/>
          <w:w w:val="66"/>
          <w:szCs w:val="21"/>
        </w:rPr>
      </w:pPr>
    </w:p>
    <w:p w:rsidR="00913E68" w:rsidRDefault="00913E68" w:rsidP="00913E68">
      <w:pPr>
        <w:ind w:right="255"/>
        <w:jc w:val="left"/>
        <w:rPr>
          <w:rFonts w:hAnsi="ＭＳ 明朝"/>
          <w:b/>
          <w:w w:val="66"/>
          <w:szCs w:val="21"/>
        </w:rPr>
      </w:pPr>
    </w:p>
    <w:tbl>
      <w:tblPr>
        <w:tblW w:w="9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555"/>
      </w:tblGrid>
      <w:tr w:rsidR="00913E68" w:rsidRPr="003D6BC4" w:rsidTr="00BF7E63">
        <w:trPr>
          <w:trHeight w:val="317"/>
        </w:trPr>
        <w:tc>
          <w:tcPr>
            <w:tcW w:w="9555" w:type="dxa"/>
            <w:tcBorders>
              <w:bottom w:val="single" w:sz="4" w:space="0" w:color="auto"/>
            </w:tcBorders>
            <w:shd w:val="clear" w:color="auto" w:fill="CCCCCC"/>
            <w:vAlign w:val="center"/>
          </w:tcPr>
          <w:p w:rsidR="00913E68" w:rsidRPr="003D6BC4" w:rsidRDefault="00913E68" w:rsidP="00BF7E63">
            <w:pPr>
              <w:spacing w:line="320" w:lineRule="exact"/>
              <w:ind w:rightChars="73" w:right="153" w:firstLineChars="56" w:firstLine="118"/>
              <w:jc w:val="center"/>
              <w:rPr>
                <w:rFonts w:ascii="ＭＳ ゴシック" w:eastAsia="ＭＳ ゴシック" w:hAnsi="ＭＳ ゴシック"/>
                <w:sz w:val="18"/>
                <w:szCs w:val="18"/>
              </w:rPr>
            </w:pPr>
            <w:r w:rsidRPr="003D6BC4">
              <w:rPr>
                <w:rFonts w:ascii="ＭＳ ゴシック" w:eastAsia="ＭＳ ゴシック" w:hAnsi="ＭＳ ゴシック" w:hint="eastAsia"/>
                <w:szCs w:val="21"/>
              </w:rPr>
              <w:t>周辺の概況</w:t>
            </w:r>
          </w:p>
        </w:tc>
      </w:tr>
      <w:tr w:rsidR="00913E68" w:rsidRPr="003D6BC4" w:rsidTr="00BF7E63">
        <w:trPr>
          <w:trHeight w:val="765"/>
        </w:trPr>
        <w:tc>
          <w:tcPr>
            <w:tcW w:w="9555" w:type="dxa"/>
            <w:tcBorders>
              <w:bottom w:val="single" w:sz="4" w:space="0" w:color="auto"/>
            </w:tcBorders>
            <w:shd w:val="clear" w:color="auto" w:fill="auto"/>
          </w:tcPr>
          <w:p w:rsidR="00913E68" w:rsidRPr="003D6BC4" w:rsidRDefault="00913E68" w:rsidP="00BF7E63">
            <w:pPr>
              <w:spacing w:line="320" w:lineRule="exact"/>
              <w:ind w:rightChars="48" w:right="101"/>
              <w:rPr>
                <w:rFonts w:hAnsi="ＭＳ 明朝"/>
                <w:szCs w:val="21"/>
              </w:rPr>
            </w:pPr>
          </w:p>
          <w:p w:rsidR="00913E68" w:rsidRPr="003D6BC4" w:rsidRDefault="00913E68" w:rsidP="00BF7E63">
            <w:pPr>
              <w:spacing w:line="320" w:lineRule="exact"/>
              <w:ind w:rightChars="48" w:right="101"/>
              <w:rPr>
                <w:rFonts w:hAnsi="ＭＳ 明朝"/>
                <w:szCs w:val="21"/>
              </w:rPr>
            </w:pPr>
          </w:p>
          <w:p w:rsidR="00913E68" w:rsidRPr="003D6BC4" w:rsidRDefault="00913E68" w:rsidP="00BF7E63">
            <w:pPr>
              <w:spacing w:line="320" w:lineRule="exact"/>
              <w:ind w:rightChars="48" w:right="101"/>
              <w:rPr>
                <w:rFonts w:hAnsi="ＭＳ 明朝"/>
                <w:szCs w:val="21"/>
              </w:rPr>
            </w:pPr>
          </w:p>
          <w:p w:rsidR="00913E68" w:rsidRPr="003D6BC4" w:rsidRDefault="00913E68" w:rsidP="00BF7E63">
            <w:pPr>
              <w:spacing w:line="320" w:lineRule="exact"/>
              <w:ind w:rightChars="48" w:right="101"/>
              <w:rPr>
                <w:rFonts w:hAnsi="ＭＳ 明朝"/>
                <w:szCs w:val="21"/>
              </w:rPr>
            </w:pPr>
          </w:p>
        </w:tc>
      </w:tr>
      <w:tr w:rsidR="00913E68" w:rsidRPr="003D6BC4" w:rsidTr="00BF7E63">
        <w:trPr>
          <w:trHeight w:val="270"/>
        </w:trPr>
        <w:tc>
          <w:tcPr>
            <w:tcW w:w="9555" w:type="dxa"/>
            <w:shd w:val="clear" w:color="auto" w:fill="CCCCCC"/>
            <w:vAlign w:val="center"/>
          </w:tcPr>
          <w:p w:rsidR="00913E68" w:rsidRPr="003D6BC4" w:rsidRDefault="00913E68" w:rsidP="00BF7E63">
            <w:pPr>
              <w:spacing w:line="320" w:lineRule="exact"/>
              <w:ind w:rightChars="73" w:right="153" w:firstLineChars="56" w:firstLine="118"/>
              <w:jc w:val="center"/>
              <w:rPr>
                <w:rFonts w:ascii="ＭＳ ゴシック" w:eastAsia="ＭＳ ゴシック" w:hAnsi="ＭＳ ゴシック"/>
                <w:sz w:val="18"/>
                <w:szCs w:val="18"/>
              </w:rPr>
            </w:pPr>
            <w:r w:rsidRPr="003D6BC4">
              <w:rPr>
                <w:rFonts w:ascii="ＭＳ ゴシック" w:eastAsia="ＭＳ ゴシック" w:hAnsi="ＭＳ ゴシック" w:hint="eastAsia"/>
                <w:szCs w:val="21"/>
              </w:rPr>
              <w:t>設計の主旨</w:t>
            </w:r>
          </w:p>
        </w:tc>
      </w:tr>
      <w:tr w:rsidR="00913E68" w:rsidRPr="003D6BC4" w:rsidTr="00BF7E63">
        <w:trPr>
          <w:trHeight w:val="2997"/>
        </w:trPr>
        <w:tc>
          <w:tcPr>
            <w:tcW w:w="9555" w:type="dxa"/>
            <w:shd w:val="clear" w:color="auto" w:fill="auto"/>
          </w:tcPr>
          <w:p w:rsidR="00913E68" w:rsidRPr="003D6BC4" w:rsidRDefault="00913E68" w:rsidP="00BF7E63">
            <w:pPr>
              <w:spacing w:line="320" w:lineRule="exact"/>
              <w:ind w:rightChars="48" w:right="101"/>
              <w:rPr>
                <w:rFonts w:hAnsi="ＭＳ 明朝"/>
                <w:szCs w:val="21"/>
              </w:rPr>
            </w:pPr>
          </w:p>
        </w:tc>
      </w:tr>
    </w:tbl>
    <w:p w:rsidR="00913E68" w:rsidRDefault="00913E68" w:rsidP="00913E68">
      <w:pPr>
        <w:spacing w:line="0" w:lineRule="atLeast"/>
        <w:ind w:right="255"/>
        <w:jc w:val="left"/>
        <w:rPr>
          <w:rFonts w:hAnsi="ＭＳ 明朝"/>
          <w:b/>
          <w:w w:val="66"/>
          <w:szCs w:val="21"/>
        </w:rPr>
      </w:pPr>
    </w:p>
    <w:p w:rsidR="00913E68" w:rsidRDefault="00913E68" w:rsidP="00913E68">
      <w:pPr>
        <w:spacing w:line="200" w:lineRule="atLeast"/>
        <w:ind w:right="255"/>
        <w:jc w:val="left"/>
        <w:rPr>
          <w:rFonts w:hAnsi="ＭＳ 明朝"/>
          <w:b/>
          <w:w w:val="66"/>
          <w:szCs w:val="21"/>
        </w:rPr>
      </w:pPr>
    </w:p>
    <w:p w:rsidR="00913E68" w:rsidRPr="009D7A7B" w:rsidRDefault="00913E68" w:rsidP="00913E68">
      <w:pPr>
        <w:jc w:val="left"/>
        <w:rPr>
          <w:rFonts w:ascii="ＭＳ 明朝" w:eastAsia="ＭＳ 明朝" w:hAnsi="ＭＳ 明朝"/>
        </w:rPr>
      </w:pPr>
      <w:r>
        <w:rPr>
          <w:rFonts w:hAnsi="ＭＳ 明朝"/>
          <w:b/>
          <w:w w:val="66"/>
          <w:szCs w:val="21"/>
        </w:rPr>
        <w:br w:type="page"/>
      </w:r>
      <w:r w:rsidRPr="009D7A7B">
        <w:rPr>
          <w:rFonts w:ascii="ＭＳ 明朝" w:eastAsia="ＭＳ 明朝" w:hAnsi="ＭＳ 明朝" w:hint="eastAsia"/>
        </w:rPr>
        <w:lastRenderedPageBreak/>
        <w:t>様式１３号－３</w:t>
      </w:r>
    </w:p>
    <w:p w:rsidR="00913E68" w:rsidRPr="009D7A7B" w:rsidRDefault="00913E68" w:rsidP="00913E68">
      <w:pPr>
        <w:rPr>
          <w:rFonts w:ascii="ＭＳ 明朝" w:eastAsia="ＭＳ 明朝" w:hAnsi="ＭＳ 明朝"/>
        </w:rPr>
      </w:pPr>
    </w:p>
    <w:p w:rsidR="00913E68" w:rsidRPr="009D7A7B" w:rsidRDefault="00913E68" w:rsidP="00913E68">
      <w:pPr>
        <w:rPr>
          <w:rFonts w:ascii="ＭＳ 明朝" w:eastAsia="ＭＳ 明朝" w:hAnsi="ＭＳ 明朝"/>
          <w:szCs w:val="21"/>
        </w:rPr>
      </w:pPr>
      <w:r w:rsidRPr="009D7A7B">
        <w:rPr>
          <w:rFonts w:ascii="ＭＳ 明朝" w:eastAsia="ＭＳ 明朝" w:hAnsi="ＭＳ 明朝" w:hint="eastAsia"/>
          <w:szCs w:val="21"/>
        </w:rPr>
        <w:t>【景観地区】</w:t>
      </w:r>
    </w:p>
    <w:tbl>
      <w:tblPr>
        <w:tblW w:w="102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92"/>
        <w:gridCol w:w="5249"/>
        <w:gridCol w:w="567"/>
        <w:gridCol w:w="2900"/>
      </w:tblGrid>
      <w:tr w:rsidR="00913E68" w:rsidRPr="009D7A7B" w:rsidTr="00BF7E63">
        <w:trPr>
          <w:cantSplit/>
          <w:trHeight w:val="713"/>
        </w:trPr>
        <w:tc>
          <w:tcPr>
            <w:tcW w:w="567" w:type="dxa"/>
            <w:shd w:val="clear" w:color="auto" w:fill="auto"/>
            <w:textDirection w:val="tbRlV"/>
          </w:tcPr>
          <w:p w:rsidR="00913E68" w:rsidRPr="009D7A7B" w:rsidRDefault="00913E68" w:rsidP="00BF7E63">
            <w:pPr>
              <w:ind w:left="113" w:right="113"/>
              <w:rPr>
                <w:rFonts w:ascii="ＭＳ 明朝" w:eastAsia="ＭＳ 明朝" w:hAnsi="ＭＳ 明朝"/>
              </w:rPr>
            </w:pPr>
            <w:r w:rsidRPr="009D7A7B">
              <w:rPr>
                <w:rFonts w:ascii="ＭＳ 明朝" w:eastAsia="ＭＳ 明朝" w:hAnsi="ＭＳ 明朝" w:hint="eastAsia"/>
              </w:rPr>
              <w:t>項目</w:t>
            </w:r>
          </w:p>
        </w:tc>
        <w:tc>
          <w:tcPr>
            <w:tcW w:w="992" w:type="dxa"/>
            <w:shd w:val="clear" w:color="auto" w:fill="auto"/>
            <w:vAlign w:val="center"/>
          </w:tcPr>
          <w:p w:rsidR="00913E68" w:rsidRPr="009D7A7B" w:rsidRDefault="00913E68" w:rsidP="00BF7E63">
            <w:pPr>
              <w:widowControl/>
              <w:spacing w:line="240" w:lineRule="exact"/>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区　分</w:t>
            </w:r>
          </w:p>
        </w:tc>
        <w:tc>
          <w:tcPr>
            <w:tcW w:w="5816" w:type="dxa"/>
            <w:gridSpan w:val="2"/>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規制内容</w:t>
            </w:r>
          </w:p>
          <w:p w:rsidR="00913E68" w:rsidRPr="009D7A7B" w:rsidRDefault="00913E68" w:rsidP="00BF7E63">
            <w:pPr>
              <w:widowControl/>
              <w:jc w:val="right"/>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 xml:space="preserve">※今回適用したものにチェック（複数可）↓ </w:t>
            </w:r>
          </w:p>
        </w:tc>
        <w:tc>
          <w:tcPr>
            <w:tcW w:w="2900" w:type="dxa"/>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計画の内容・主旨</w:t>
            </w:r>
          </w:p>
        </w:tc>
      </w:tr>
      <w:tr w:rsidR="00913E68" w:rsidRPr="009D7A7B" w:rsidTr="00BF7E63">
        <w:trPr>
          <w:cantSplit/>
          <w:trHeight w:val="330"/>
        </w:trPr>
        <w:tc>
          <w:tcPr>
            <w:tcW w:w="567" w:type="dxa"/>
            <w:vMerge w:val="restart"/>
            <w:shd w:val="clear" w:color="auto" w:fill="auto"/>
            <w:textDirection w:val="tbRlV"/>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形　態　・　意　匠</w:t>
            </w:r>
          </w:p>
        </w:tc>
        <w:tc>
          <w:tcPr>
            <w:tcW w:w="992" w:type="dxa"/>
            <w:vMerge w:val="restart"/>
            <w:shd w:val="clear" w:color="auto" w:fill="auto"/>
          </w:tcPr>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5816" w:type="dxa"/>
            <w:gridSpan w:val="2"/>
            <w:tcBorders>
              <w:bottom w:val="single" w:sz="4" w:space="0" w:color="auto"/>
            </w:tcBorders>
            <w:shd w:val="clear" w:color="auto" w:fill="auto"/>
          </w:tcPr>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建築設備や屋外階段等は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次のいずれかのデザインを施すものとする。</w:t>
            </w:r>
          </w:p>
        </w:tc>
        <w:tc>
          <w:tcPr>
            <w:tcW w:w="2900" w:type="dxa"/>
            <w:vMerge w:val="restart"/>
            <w:shd w:val="clear" w:color="auto" w:fill="auto"/>
          </w:tcPr>
          <w:p w:rsidR="00913E68" w:rsidRPr="009D7A7B" w:rsidRDefault="00913E68" w:rsidP="00BF7E63">
            <w:pPr>
              <w:rPr>
                <w:rFonts w:ascii="ＭＳ 明朝" w:eastAsia="ＭＳ 明朝" w:hAnsi="ＭＳ 明朝"/>
              </w:rPr>
            </w:pPr>
          </w:p>
        </w:tc>
      </w:tr>
      <w:tr w:rsidR="00913E68" w:rsidRPr="009D7A7B" w:rsidTr="009D7A7B">
        <w:trPr>
          <w:cantSplit/>
          <w:trHeight w:val="120"/>
        </w:trPr>
        <w:tc>
          <w:tcPr>
            <w:tcW w:w="567" w:type="dxa"/>
            <w:vMerge/>
            <w:shd w:val="clear" w:color="auto" w:fill="auto"/>
            <w:textDirection w:val="tbRlV"/>
          </w:tcPr>
          <w:p w:rsidR="00913E68" w:rsidRPr="009D7A7B" w:rsidRDefault="00913E68" w:rsidP="00BF7E63">
            <w:pPr>
              <w:ind w:left="113" w:right="113"/>
              <w:jc w:val="cente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single" w:sz="4" w:space="0" w:color="auto"/>
              <w:bottom w:val="dotted" w:sz="4" w:space="0" w:color="auto"/>
            </w:tcBorders>
            <w:shd w:val="clear" w:color="auto" w:fill="auto"/>
            <w:vAlign w:val="center"/>
          </w:tcPr>
          <w:p w:rsidR="00913E68" w:rsidRPr="00D911C9" w:rsidRDefault="00913E68" w:rsidP="009D7A7B">
            <w:pPr>
              <w:numPr>
                <w:ilvl w:val="0"/>
                <w:numId w:val="18"/>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青葉通から直接望見できない位置に配置する</w:t>
            </w:r>
          </w:p>
        </w:tc>
        <w:tc>
          <w:tcPr>
            <w:tcW w:w="567" w:type="dxa"/>
            <w:tcBorders>
              <w:top w:val="single" w:sz="4" w:space="0" w:color="auto"/>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9D7A7B">
        <w:trPr>
          <w:cantSplit/>
          <w:trHeight w:val="165"/>
        </w:trPr>
        <w:tc>
          <w:tcPr>
            <w:tcW w:w="567" w:type="dxa"/>
            <w:vMerge/>
            <w:shd w:val="clear" w:color="auto" w:fill="auto"/>
            <w:textDirection w:val="tbRlV"/>
          </w:tcPr>
          <w:p w:rsidR="00913E68" w:rsidRPr="009D7A7B" w:rsidRDefault="00913E68" w:rsidP="00BF7E63">
            <w:pPr>
              <w:ind w:left="113" w:right="113"/>
              <w:jc w:val="cente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bottom w:val="dotted" w:sz="4" w:space="0" w:color="auto"/>
            </w:tcBorders>
            <w:shd w:val="clear" w:color="auto" w:fill="auto"/>
            <w:vAlign w:val="center"/>
          </w:tcPr>
          <w:p w:rsidR="00913E68" w:rsidRPr="00D911C9" w:rsidRDefault="00913E68" w:rsidP="009D7A7B">
            <w:pPr>
              <w:numPr>
                <w:ilvl w:val="0"/>
                <w:numId w:val="18"/>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建築物と一体となったデザインとする</w:t>
            </w:r>
          </w:p>
        </w:tc>
        <w:tc>
          <w:tcPr>
            <w:tcW w:w="567" w:type="dxa"/>
            <w:tcBorders>
              <w:top w:val="dotted" w:sz="4" w:space="0" w:color="auto"/>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9D7A7B">
        <w:trPr>
          <w:cantSplit/>
          <w:trHeight w:val="120"/>
        </w:trPr>
        <w:tc>
          <w:tcPr>
            <w:tcW w:w="567" w:type="dxa"/>
            <w:vMerge/>
            <w:shd w:val="clear" w:color="auto" w:fill="auto"/>
            <w:textDirection w:val="tbRlV"/>
          </w:tcPr>
          <w:p w:rsidR="00913E68" w:rsidRPr="009D7A7B" w:rsidRDefault="00913E68" w:rsidP="00BF7E63">
            <w:pPr>
              <w:ind w:left="113" w:right="113"/>
              <w:jc w:val="cente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bottom w:val="dotted" w:sz="4" w:space="0" w:color="auto"/>
            </w:tcBorders>
            <w:shd w:val="clear" w:color="auto" w:fill="auto"/>
            <w:vAlign w:val="center"/>
          </w:tcPr>
          <w:p w:rsidR="00913E68" w:rsidRPr="00D911C9" w:rsidRDefault="00913E68" w:rsidP="009D7A7B">
            <w:pPr>
              <w:numPr>
                <w:ilvl w:val="0"/>
                <w:numId w:val="18"/>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ルーバーや建築物と一体となった外周壁等による遮蔽や周辺の緑化による修景を行う</w:t>
            </w:r>
          </w:p>
        </w:tc>
        <w:tc>
          <w:tcPr>
            <w:tcW w:w="567" w:type="dxa"/>
            <w:tcBorders>
              <w:top w:val="dotted" w:sz="4" w:space="0" w:color="auto"/>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9D7A7B">
        <w:trPr>
          <w:cantSplit/>
          <w:trHeight w:val="315"/>
        </w:trPr>
        <w:tc>
          <w:tcPr>
            <w:tcW w:w="567" w:type="dxa"/>
            <w:vMerge/>
            <w:shd w:val="clear" w:color="auto" w:fill="auto"/>
            <w:textDirection w:val="tbRlV"/>
          </w:tcPr>
          <w:p w:rsidR="00913E68" w:rsidRPr="009D7A7B" w:rsidRDefault="00913E68" w:rsidP="00BF7E63">
            <w:pPr>
              <w:ind w:left="113" w:right="113"/>
              <w:jc w:val="center"/>
              <w:rPr>
                <w:rFonts w:ascii="ＭＳ 明朝" w:eastAsia="ＭＳ 明朝" w:hAnsi="ＭＳ 明朝"/>
              </w:rPr>
            </w:pPr>
          </w:p>
        </w:tc>
        <w:tc>
          <w:tcPr>
            <w:tcW w:w="992" w:type="dxa"/>
            <w:vMerge/>
            <w:tcBorders>
              <w:bottom w:val="single" w:sz="4" w:space="0" w:color="auto"/>
            </w:tcBorders>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bottom w:val="single" w:sz="4" w:space="0" w:color="auto"/>
            </w:tcBorders>
            <w:shd w:val="clear" w:color="auto" w:fill="auto"/>
            <w:vAlign w:val="center"/>
          </w:tcPr>
          <w:p w:rsidR="00913E68" w:rsidRPr="00D911C9" w:rsidRDefault="00913E68" w:rsidP="009D7A7B">
            <w:pPr>
              <w:numPr>
                <w:ilvl w:val="0"/>
                <w:numId w:val="18"/>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上記以外で</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建築物がすっきり見えるように設置されると認められるもの</w:t>
            </w:r>
          </w:p>
        </w:tc>
        <w:tc>
          <w:tcPr>
            <w:tcW w:w="567" w:type="dxa"/>
            <w:tcBorders>
              <w:top w:val="dotted" w:sz="4" w:space="0" w:color="auto"/>
              <w:bottom w:val="single"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tcBorders>
              <w:bottom w:val="single" w:sz="4" w:space="0" w:color="auto"/>
            </w:tcBorders>
            <w:shd w:val="clear" w:color="auto" w:fill="auto"/>
          </w:tcPr>
          <w:p w:rsidR="00913E68" w:rsidRPr="009D7A7B" w:rsidRDefault="00913E68" w:rsidP="00BF7E63">
            <w:pPr>
              <w:rPr>
                <w:rFonts w:ascii="ＭＳ 明朝" w:eastAsia="ＭＳ 明朝" w:hAnsi="ＭＳ 明朝"/>
              </w:rPr>
            </w:pPr>
          </w:p>
        </w:tc>
      </w:tr>
      <w:tr w:rsidR="00913E68" w:rsidRPr="009D7A7B" w:rsidTr="00BF7E63">
        <w:trPr>
          <w:cantSplit/>
          <w:trHeight w:val="671"/>
        </w:trPr>
        <w:tc>
          <w:tcPr>
            <w:tcW w:w="567" w:type="dxa"/>
            <w:vMerge/>
            <w:shd w:val="clear" w:color="auto" w:fill="auto"/>
            <w:textDirection w:val="tbRlV"/>
          </w:tcPr>
          <w:p w:rsidR="00913E68" w:rsidRPr="009D7A7B" w:rsidRDefault="00913E68" w:rsidP="00BF7E63">
            <w:pPr>
              <w:ind w:left="113" w:right="113"/>
              <w:jc w:val="center"/>
              <w:rPr>
                <w:rFonts w:ascii="ＭＳ 明朝" w:eastAsia="ＭＳ 明朝" w:hAnsi="ＭＳ 明朝"/>
              </w:rPr>
            </w:pPr>
          </w:p>
        </w:tc>
        <w:tc>
          <w:tcPr>
            <w:tcW w:w="992" w:type="dxa"/>
            <w:vMerge w:val="restart"/>
            <w:tcBorders>
              <w:top w:val="single" w:sz="4" w:space="0" w:color="auto"/>
            </w:tcBorders>
            <w:shd w:val="clear" w:color="auto" w:fill="auto"/>
          </w:tcPr>
          <w:p w:rsidR="00913E68" w:rsidRPr="009D7A7B" w:rsidRDefault="00913E68" w:rsidP="00BF7E63">
            <w:pPr>
              <w:jc w:val="cente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青葉通に面 す る</w:t>
            </w:r>
          </w:p>
          <w:p w:rsidR="00913E68" w:rsidRPr="009D7A7B" w:rsidRDefault="00913E68" w:rsidP="00BF7E63">
            <w:pPr>
              <w:jc w:val="center"/>
              <w:rPr>
                <w:rFonts w:ascii="ＭＳ 明朝" w:eastAsia="ＭＳ 明朝" w:hAnsi="ＭＳ 明朝"/>
                <w:sz w:val="18"/>
                <w:szCs w:val="18"/>
              </w:rPr>
            </w:pPr>
            <w:r w:rsidRPr="009D7A7B">
              <w:rPr>
                <w:rFonts w:ascii="ＭＳ 明朝" w:eastAsia="ＭＳ 明朝" w:hAnsi="ＭＳ 明朝" w:hint="eastAsia"/>
                <w:sz w:val="18"/>
                <w:szCs w:val="18"/>
              </w:rPr>
              <w:t>部　　分</w:t>
            </w:r>
          </w:p>
        </w:tc>
        <w:tc>
          <w:tcPr>
            <w:tcW w:w="5816" w:type="dxa"/>
            <w:gridSpan w:val="2"/>
            <w:tcBorders>
              <w:top w:val="single" w:sz="4" w:space="0" w:color="auto"/>
              <w:bottom w:val="single" w:sz="4" w:space="0" w:color="auto"/>
            </w:tcBorders>
            <w:shd w:val="clear" w:color="auto" w:fill="auto"/>
          </w:tcPr>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圧迫感が少なく</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ケヤキ並木の環境に配慮し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樹木の通気性や歩行者の快適性を高めるため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３階以上の建物は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次のいずれかのデザインを施すものとする。</w:t>
            </w:r>
          </w:p>
        </w:tc>
        <w:tc>
          <w:tcPr>
            <w:tcW w:w="2900" w:type="dxa"/>
            <w:vMerge w:val="restart"/>
            <w:tcBorders>
              <w:top w:val="single" w:sz="4" w:space="0" w:color="auto"/>
            </w:tcBorders>
            <w:shd w:val="clear" w:color="auto" w:fill="auto"/>
          </w:tcPr>
          <w:p w:rsidR="00913E68" w:rsidRPr="009D7A7B" w:rsidRDefault="00913E68" w:rsidP="00BF7E63">
            <w:pPr>
              <w:rPr>
                <w:rFonts w:ascii="ＭＳ 明朝" w:eastAsia="ＭＳ 明朝" w:hAnsi="ＭＳ 明朝"/>
              </w:rPr>
            </w:pPr>
          </w:p>
        </w:tc>
      </w:tr>
      <w:tr w:rsidR="00913E68" w:rsidRPr="009D7A7B" w:rsidTr="00BF7E63">
        <w:trPr>
          <w:trHeight w:val="337"/>
        </w:trPr>
        <w:tc>
          <w:tcPr>
            <w:tcW w:w="567" w:type="dxa"/>
            <w:vMerge/>
            <w:shd w:val="clear" w:color="auto" w:fill="auto"/>
          </w:tcPr>
          <w:p w:rsidR="00913E68" w:rsidRPr="009D7A7B" w:rsidRDefault="00913E68" w:rsidP="00BF7E63">
            <w:pP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single" w:sz="4" w:space="0" w:color="auto"/>
              <w:bottom w:val="dotted" w:sz="4" w:space="0" w:color="auto"/>
            </w:tcBorders>
            <w:shd w:val="clear" w:color="auto" w:fill="auto"/>
          </w:tcPr>
          <w:p w:rsidR="00913E68" w:rsidRPr="00D911C9" w:rsidRDefault="00913E68" w:rsidP="00913E68">
            <w:pPr>
              <w:numPr>
                <w:ilvl w:val="0"/>
                <w:numId w:val="17"/>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低層階と中高層階のデザインに変化を持たせる</w:t>
            </w:r>
          </w:p>
        </w:tc>
        <w:tc>
          <w:tcPr>
            <w:tcW w:w="567" w:type="dxa"/>
            <w:tcBorders>
              <w:top w:val="dotted" w:sz="4" w:space="0" w:color="auto"/>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BF7E63">
        <w:trPr>
          <w:trHeight w:val="272"/>
        </w:trPr>
        <w:tc>
          <w:tcPr>
            <w:tcW w:w="567" w:type="dxa"/>
            <w:vMerge/>
            <w:shd w:val="clear" w:color="auto" w:fill="auto"/>
          </w:tcPr>
          <w:p w:rsidR="00913E68" w:rsidRPr="009D7A7B" w:rsidRDefault="00913E68" w:rsidP="00BF7E63">
            <w:pP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bottom w:val="dotted" w:sz="4" w:space="0" w:color="auto"/>
            </w:tcBorders>
            <w:shd w:val="clear" w:color="auto" w:fill="auto"/>
          </w:tcPr>
          <w:p w:rsidR="00913E68" w:rsidRPr="00D911C9" w:rsidRDefault="00913E68" w:rsidP="00913E68">
            <w:pPr>
              <w:numPr>
                <w:ilvl w:val="0"/>
                <w:numId w:val="17"/>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形態</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色彩</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素材等により</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分節化等を図る</w:t>
            </w:r>
          </w:p>
        </w:tc>
        <w:tc>
          <w:tcPr>
            <w:tcW w:w="567" w:type="dxa"/>
            <w:tcBorders>
              <w:top w:val="dotted" w:sz="4" w:space="0" w:color="auto"/>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BF7E63">
        <w:trPr>
          <w:trHeight w:val="248"/>
        </w:trPr>
        <w:tc>
          <w:tcPr>
            <w:tcW w:w="567" w:type="dxa"/>
            <w:vMerge/>
            <w:shd w:val="clear" w:color="auto" w:fill="auto"/>
          </w:tcPr>
          <w:p w:rsidR="00913E68" w:rsidRPr="009D7A7B" w:rsidRDefault="00913E68" w:rsidP="00BF7E63">
            <w:pP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bottom w:val="dotted" w:sz="4" w:space="0" w:color="auto"/>
            </w:tcBorders>
            <w:shd w:val="clear" w:color="auto" w:fill="auto"/>
          </w:tcPr>
          <w:p w:rsidR="00913E68" w:rsidRPr="00D911C9" w:rsidRDefault="00913E68" w:rsidP="00913E68">
            <w:pPr>
              <w:numPr>
                <w:ilvl w:val="0"/>
                <w:numId w:val="17"/>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平面形態の雁行化等にする</w:t>
            </w:r>
          </w:p>
        </w:tc>
        <w:tc>
          <w:tcPr>
            <w:tcW w:w="567" w:type="dxa"/>
            <w:tcBorders>
              <w:top w:val="dotted" w:sz="4" w:space="0" w:color="auto"/>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BF7E63">
        <w:trPr>
          <w:trHeight w:val="150"/>
        </w:trPr>
        <w:tc>
          <w:tcPr>
            <w:tcW w:w="567" w:type="dxa"/>
            <w:vMerge/>
            <w:shd w:val="clear" w:color="auto" w:fill="auto"/>
          </w:tcPr>
          <w:p w:rsidR="00913E68" w:rsidRPr="009D7A7B" w:rsidRDefault="00913E68" w:rsidP="00BF7E63">
            <w:pPr>
              <w:rPr>
                <w:rFonts w:ascii="ＭＳ 明朝" w:eastAsia="ＭＳ 明朝" w:hAnsi="ＭＳ 明朝"/>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tcBorders>
            <w:shd w:val="clear" w:color="auto" w:fill="auto"/>
          </w:tcPr>
          <w:p w:rsidR="00913E68" w:rsidRPr="00D911C9" w:rsidRDefault="00913E68" w:rsidP="00913E68">
            <w:pPr>
              <w:numPr>
                <w:ilvl w:val="0"/>
                <w:numId w:val="17"/>
              </w:numPr>
              <w:wordWrap w:val="0"/>
              <w:autoSpaceDE w:val="0"/>
              <w:autoSpaceDN w:val="0"/>
              <w:adjustRightInd w:val="0"/>
              <w:spacing w:line="300" w:lineRule="atLeast"/>
              <w:rPr>
                <w:rFonts w:ascii="ＭＳ 明朝" w:eastAsia="ＭＳ 明朝" w:hAnsi="ＭＳ 明朝"/>
                <w:sz w:val="18"/>
                <w:szCs w:val="18"/>
              </w:rPr>
            </w:pPr>
            <w:r w:rsidRPr="00D911C9">
              <w:rPr>
                <w:rFonts w:ascii="ＭＳ 明朝" w:eastAsia="ＭＳ 明朝" w:hAnsi="ＭＳ 明朝" w:hint="eastAsia"/>
                <w:sz w:val="18"/>
                <w:szCs w:val="18"/>
              </w:rPr>
              <w:t>上記以外で</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圧迫感が少なく</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ケヤキ並木に配慮し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歩行者の快適性を高めるデザインと認められるもの</w:t>
            </w:r>
          </w:p>
        </w:tc>
        <w:tc>
          <w:tcPr>
            <w:tcW w:w="567" w:type="dxa"/>
            <w:tcBorders>
              <w:top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rPr>
            </w:pPr>
          </w:p>
        </w:tc>
      </w:tr>
      <w:tr w:rsidR="00913E68" w:rsidRPr="009D7A7B" w:rsidTr="00BF7E63">
        <w:trPr>
          <w:trHeight w:val="453"/>
        </w:trPr>
        <w:tc>
          <w:tcPr>
            <w:tcW w:w="567" w:type="dxa"/>
            <w:vMerge w:val="restart"/>
            <w:shd w:val="clear" w:color="auto" w:fill="auto"/>
            <w:textDirection w:val="tbRlV"/>
          </w:tcPr>
          <w:p w:rsidR="00913E68" w:rsidRPr="009D7A7B" w:rsidRDefault="00913E68" w:rsidP="00BF7E63">
            <w:pPr>
              <w:ind w:left="113" w:right="113"/>
              <w:jc w:val="center"/>
              <w:rPr>
                <w:rFonts w:ascii="ＭＳ 明朝" w:eastAsia="ＭＳ 明朝" w:hAnsi="ＭＳ 明朝"/>
                <w:szCs w:val="21"/>
              </w:rPr>
            </w:pPr>
            <w:r w:rsidRPr="009D7A7B">
              <w:rPr>
                <w:rFonts w:ascii="ＭＳ 明朝" w:eastAsia="ＭＳ 明朝" w:hAnsi="ＭＳ 明朝" w:hint="eastAsia"/>
                <w:szCs w:val="21"/>
              </w:rPr>
              <w:t>外　壁　の　色　彩</w:t>
            </w:r>
          </w:p>
        </w:tc>
        <w:tc>
          <w:tcPr>
            <w:tcW w:w="992" w:type="dxa"/>
            <w:vMerge w:val="restart"/>
            <w:shd w:val="clear" w:color="auto" w:fill="auto"/>
          </w:tcPr>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p>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5816" w:type="dxa"/>
            <w:gridSpan w:val="2"/>
            <w:shd w:val="clear" w:color="auto" w:fill="auto"/>
          </w:tcPr>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並木景による四季の変化に対応し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商業業務地としての賑わいと活気を演出するため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次に掲げる基準に適合した色彩とする。</w:t>
            </w:r>
          </w:p>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（ただし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各壁面の10％以下は除く）</w:t>
            </w:r>
          </w:p>
        </w:tc>
        <w:tc>
          <w:tcPr>
            <w:tcW w:w="2900" w:type="dxa"/>
            <w:vMerge w:val="restart"/>
            <w:shd w:val="clear" w:color="auto" w:fill="auto"/>
          </w:tcPr>
          <w:p w:rsidR="00913E68" w:rsidRPr="009D7A7B" w:rsidRDefault="00913E68" w:rsidP="00BF7E63">
            <w:pPr>
              <w:rPr>
                <w:rFonts w:ascii="ＭＳ 明朝" w:eastAsia="ＭＳ 明朝" w:hAnsi="ＭＳ 明朝"/>
                <w:sz w:val="18"/>
                <w:szCs w:val="18"/>
              </w:rPr>
            </w:pPr>
          </w:p>
        </w:tc>
      </w:tr>
      <w:tr w:rsidR="00913E68" w:rsidRPr="009D7A7B" w:rsidTr="00BF7E63">
        <w:trPr>
          <w:trHeight w:val="300"/>
        </w:trPr>
        <w:tc>
          <w:tcPr>
            <w:tcW w:w="567" w:type="dxa"/>
            <w:vMerge/>
            <w:shd w:val="clear" w:color="auto" w:fill="auto"/>
          </w:tcPr>
          <w:p w:rsidR="00913E68" w:rsidRPr="009D7A7B" w:rsidRDefault="00913E68" w:rsidP="00BF7E63">
            <w:pPr>
              <w:rPr>
                <w:rFonts w:ascii="ＭＳ 明朝" w:eastAsia="ＭＳ 明朝" w:hAnsi="ＭＳ 明朝"/>
                <w:szCs w:val="21"/>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【西公園周辺地区】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509"/>
            </w:tblGrid>
            <w:tr w:rsidR="00913E68" w:rsidRPr="00D911C9" w:rsidTr="00BF7E63">
              <w:tc>
                <w:tcPr>
                  <w:tcW w:w="2508"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色　相</w:t>
                  </w:r>
                </w:p>
              </w:tc>
              <w:tc>
                <w:tcPr>
                  <w:tcW w:w="2509"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彩　度</w:t>
                  </w:r>
                </w:p>
              </w:tc>
            </w:tr>
            <w:tr w:rsidR="00913E68" w:rsidRPr="00D911C9" w:rsidTr="00BF7E63">
              <w:tc>
                <w:tcPr>
                  <w:tcW w:w="2508"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５Ｒ～５Ｙ</w:t>
                  </w:r>
                </w:p>
              </w:tc>
              <w:tc>
                <w:tcPr>
                  <w:tcW w:w="2509"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４以下</w:t>
                  </w:r>
                </w:p>
              </w:tc>
            </w:tr>
            <w:tr w:rsidR="00913E68" w:rsidRPr="00D911C9" w:rsidTr="00BF7E63">
              <w:tc>
                <w:tcPr>
                  <w:tcW w:w="2508"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その他</w:t>
                  </w:r>
                </w:p>
              </w:tc>
              <w:tc>
                <w:tcPr>
                  <w:tcW w:w="2509"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２以下</w:t>
                  </w:r>
                </w:p>
              </w:tc>
            </w:tr>
          </w:tbl>
          <w:p w:rsidR="00913E68" w:rsidRPr="00D911C9" w:rsidRDefault="00913E68" w:rsidP="00BF7E63">
            <w:pPr>
              <w:rPr>
                <w:rFonts w:ascii="ＭＳ 明朝" w:eastAsia="ＭＳ 明朝" w:hAnsi="ＭＳ 明朝"/>
                <w:sz w:val="18"/>
                <w:szCs w:val="18"/>
              </w:rPr>
            </w:pPr>
          </w:p>
        </w:tc>
        <w:tc>
          <w:tcPr>
            <w:tcW w:w="567" w:type="dxa"/>
            <w:tcBorders>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sz w:val="18"/>
                <w:szCs w:val="18"/>
              </w:rPr>
            </w:pPr>
          </w:p>
        </w:tc>
      </w:tr>
      <w:tr w:rsidR="00913E68" w:rsidRPr="009D7A7B" w:rsidTr="00BF7E63">
        <w:trPr>
          <w:trHeight w:val="585"/>
        </w:trPr>
        <w:tc>
          <w:tcPr>
            <w:tcW w:w="567" w:type="dxa"/>
            <w:vMerge/>
            <w:shd w:val="clear" w:color="auto" w:fill="auto"/>
          </w:tcPr>
          <w:p w:rsidR="00913E68" w:rsidRPr="009D7A7B" w:rsidRDefault="00913E68" w:rsidP="00BF7E63">
            <w:pPr>
              <w:rPr>
                <w:rFonts w:ascii="ＭＳ 明朝" w:eastAsia="ＭＳ 明朝" w:hAnsi="ＭＳ 明朝"/>
                <w:szCs w:val="21"/>
              </w:rPr>
            </w:pPr>
          </w:p>
        </w:tc>
        <w:tc>
          <w:tcPr>
            <w:tcW w:w="992" w:type="dxa"/>
            <w:vMerge/>
            <w:shd w:val="clear" w:color="auto" w:fill="auto"/>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tcBorders>
            <w:shd w:val="clear" w:color="auto" w:fill="auto"/>
          </w:tcPr>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【一番町周辺・仙台駅西口地区】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509"/>
            </w:tblGrid>
            <w:tr w:rsidR="00913E68" w:rsidRPr="00D911C9" w:rsidTr="00BF7E63">
              <w:tc>
                <w:tcPr>
                  <w:tcW w:w="2508"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色　相</w:t>
                  </w:r>
                </w:p>
              </w:tc>
              <w:tc>
                <w:tcPr>
                  <w:tcW w:w="2509"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彩　度</w:t>
                  </w:r>
                </w:p>
              </w:tc>
            </w:tr>
            <w:tr w:rsidR="00913E68" w:rsidRPr="00D911C9" w:rsidTr="00BF7E63">
              <w:tc>
                <w:tcPr>
                  <w:tcW w:w="2508"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５Ｒ～５Ｙ</w:t>
                  </w:r>
                </w:p>
              </w:tc>
              <w:tc>
                <w:tcPr>
                  <w:tcW w:w="2509"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６以下（※）</w:t>
                  </w:r>
                </w:p>
              </w:tc>
            </w:tr>
            <w:tr w:rsidR="00913E68" w:rsidRPr="00D911C9" w:rsidTr="00BF7E63">
              <w:tc>
                <w:tcPr>
                  <w:tcW w:w="2508"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その他</w:t>
                  </w:r>
                </w:p>
              </w:tc>
              <w:tc>
                <w:tcPr>
                  <w:tcW w:w="2509" w:type="dxa"/>
                  <w:shd w:val="clear" w:color="auto" w:fill="auto"/>
                </w:tcPr>
                <w:p w:rsidR="00913E68" w:rsidRPr="00D911C9" w:rsidRDefault="00913E68" w:rsidP="00BF7E63">
                  <w:pPr>
                    <w:jc w:val="center"/>
                    <w:rPr>
                      <w:rFonts w:ascii="ＭＳ 明朝" w:eastAsia="ＭＳ 明朝" w:hAnsi="ＭＳ 明朝"/>
                      <w:sz w:val="18"/>
                      <w:szCs w:val="18"/>
                    </w:rPr>
                  </w:pPr>
                  <w:r w:rsidRPr="00D911C9">
                    <w:rPr>
                      <w:rFonts w:ascii="ＭＳ 明朝" w:eastAsia="ＭＳ 明朝" w:hAnsi="ＭＳ 明朝" w:hint="eastAsia"/>
                      <w:sz w:val="18"/>
                      <w:szCs w:val="18"/>
                    </w:rPr>
                    <w:t>２以下</w:t>
                  </w:r>
                </w:p>
              </w:tc>
            </w:tr>
          </w:tbl>
          <w:p w:rsidR="00913E68" w:rsidRPr="00D911C9" w:rsidRDefault="00913E68" w:rsidP="00BF7E63">
            <w:pPr>
              <w:rPr>
                <w:rFonts w:ascii="ＭＳ 明朝" w:eastAsia="ＭＳ 明朝" w:hAnsi="ＭＳ 明朝"/>
                <w:sz w:val="18"/>
                <w:szCs w:val="18"/>
              </w:rPr>
            </w:pPr>
            <w:r w:rsidRPr="00D911C9">
              <w:rPr>
                <w:rFonts w:ascii="ＭＳ 明朝" w:eastAsia="ＭＳ 明朝" w:hAnsi="ＭＳ 明朝" w:hint="eastAsia"/>
                <w:sz w:val="18"/>
                <w:szCs w:val="18"/>
              </w:rPr>
              <w:t>※青葉通に面する５階以上の部分は彩度４以下</w:t>
            </w:r>
          </w:p>
        </w:tc>
        <w:tc>
          <w:tcPr>
            <w:tcW w:w="567" w:type="dxa"/>
            <w:tcBorders>
              <w:top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sz w:val="18"/>
                <w:szCs w:val="18"/>
              </w:rPr>
            </w:pPr>
          </w:p>
        </w:tc>
      </w:tr>
      <w:tr w:rsidR="00913E68" w:rsidRPr="009D7A7B" w:rsidTr="009D7A7B">
        <w:trPr>
          <w:trHeight w:val="776"/>
        </w:trPr>
        <w:tc>
          <w:tcPr>
            <w:tcW w:w="567" w:type="dxa"/>
            <w:vMerge/>
            <w:shd w:val="clear" w:color="auto" w:fill="auto"/>
          </w:tcPr>
          <w:p w:rsidR="00913E68" w:rsidRPr="009D7A7B" w:rsidRDefault="00913E68" w:rsidP="00BF7E63">
            <w:pPr>
              <w:rPr>
                <w:rFonts w:ascii="ＭＳ 明朝" w:eastAsia="ＭＳ 明朝" w:hAnsi="ＭＳ 明朝"/>
                <w:szCs w:val="21"/>
              </w:rPr>
            </w:pPr>
          </w:p>
        </w:tc>
        <w:tc>
          <w:tcPr>
            <w:tcW w:w="992" w:type="dxa"/>
            <w:shd w:val="clear" w:color="auto" w:fill="auto"/>
            <w:vAlign w:val="center"/>
          </w:tcPr>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青葉通に面 す る</w:t>
            </w:r>
          </w:p>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部　　分</w:t>
            </w:r>
          </w:p>
        </w:tc>
        <w:tc>
          <w:tcPr>
            <w:tcW w:w="5816" w:type="dxa"/>
            <w:gridSpan w:val="2"/>
            <w:shd w:val="clear" w:color="auto" w:fill="auto"/>
            <w:vAlign w:val="center"/>
          </w:tcPr>
          <w:p w:rsidR="00913E68" w:rsidRPr="00D911C9" w:rsidRDefault="00913E68" w:rsidP="009D7A7B">
            <w:pPr>
              <w:rPr>
                <w:rFonts w:ascii="ＭＳ 明朝" w:eastAsia="ＭＳ 明朝" w:hAnsi="ＭＳ 明朝"/>
                <w:sz w:val="18"/>
                <w:szCs w:val="18"/>
              </w:rPr>
            </w:pPr>
            <w:r w:rsidRPr="00D911C9">
              <w:rPr>
                <w:rFonts w:ascii="ＭＳ 明朝" w:eastAsia="ＭＳ 明朝" w:hAnsi="ＭＳ 明朝" w:hint="eastAsia"/>
                <w:sz w:val="18"/>
                <w:szCs w:val="18"/>
              </w:rPr>
              <w:t>天空との調和に配慮し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ケヤキ並木の高さを超える５階以上の部分の外壁の基調色は明度８以上とする。</w:t>
            </w:r>
          </w:p>
          <w:p w:rsidR="00913E68" w:rsidRPr="00D911C9" w:rsidRDefault="00913E68" w:rsidP="009D7A7B">
            <w:pPr>
              <w:rPr>
                <w:rFonts w:ascii="ＭＳ 明朝" w:eastAsia="ＭＳ 明朝" w:hAnsi="ＭＳ 明朝"/>
                <w:sz w:val="18"/>
                <w:szCs w:val="18"/>
              </w:rPr>
            </w:pPr>
            <w:r w:rsidRPr="00D911C9">
              <w:rPr>
                <w:rFonts w:ascii="ＭＳ 明朝" w:eastAsia="ＭＳ 明朝" w:hAnsi="ＭＳ 明朝" w:hint="eastAsia"/>
                <w:sz w:val="18"/>
                <w:szCs w:val="18"/>
              </w:rPr>
              <w:t>（ただし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各壁面の10％以下は除く）</w:t>
            </w:r>
          </w:p>
        </w:tc>
        <w:tc>
          <w:tcPr>
            <w:tcW w:w="2900" w:type="dxa"/>
            <w:shd w:val="clear" w:color="auto" w:fill="auto"/>
          </w:tcPr>
          <w:p w:rsidR="00913E68" w:rsidRPr="009D7A7B" w:rsidRDefault="00913E68" w:rsidP="00BF7E63">
            <w:pPr>
              <w:rPr>
                <w:rFonts w:ascii="ＭＳ 明朝" w:eastAsia="ＭＳ 明朝" w:hAnsi="ＭＳ 明朝"/>
                <w:sz w:val="18"/>
                <w:szCs w:val="18"/>
              </w:rPr>
            </w:pPr>
          </w:p>
        </w:tc>
      </w:tr>
      <w:tr w:rsidR="00913E68" w:rsidRPr="009D7A7B" w:rsidTr="009D7A7B">
        <w:trPr>
          <w:cantSplit/>
          <w:trHeight w:val="585"/>
        </w:trPr>
        <w:tc>
          <w:tcPr>
            <w:tcW w:w="567" w:type="dxa"/>
            <w:vMerge w:val="restart"/>
            <w:shd w:val="clear" w:color="auto" w:fill="auto"/>
            <w:textDirection w:val="tbRlV"/>
          </w:tcPr>
          <w:p w:rsidR="00913E68" w:rsidRPr="009D7A7B" w:rsidRDefault="00913E68" w:rsidP="00BF7E63">
            <w:pPr>
              <w:ind w:left="113" w:right="113"/>
              <w:jc w:val="center"/>
              <w:rPr>
                <w:rFonts w:ascii="ＭＳ 明朝" w:eastAsia="ＭＳ 明朝" w:hAnsi="ＭＳ 明朝"/>
                <w:szCs w:val="21"/>
              </w:rPr>
            </w:pPr>
            <w:r w:rsidRPr="009D7A7B">
              <w:rPr>
                <w:rFonts w:ascii="ＭＳ 明朝" w:eastAsia="ＭＳ 明朝" w:hAnsi="ＭＳ 明朝" w:hint="eastAsia"/>
                <w:szCs w:val="21"/>
              </w:rPr>
              <w:t>駐車施設</w:t>
            </w:r>
          </w:p>
        </w:tc>
        <w:tc>
          <w:tcPr>
            <w:tcW w:w="992" w:type="dxa"/>
            <w:vMerge w:val="restart"/>
            <w:shd w:val="clear" w:color="auto" w:fill="auto"/>
            <w:vAlign w:val="center"/>
          </w:tcPr>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青葉通に面 す る</w:t>
            </w:r>
          </w:p>
          <w:p w:rsidR="00913E68" w:rsidRPr="009D7A7B" w:rsidRDefault="00913E68" w:rsidP="00BF7E63">
            <w:pPr>
              <w:rPr>
                <w:rFonts w:ascii="ＭＳ 明朝" w:eastAsia="ＭＳ 明朝" w:hAnsi="ＭＳ 明朝"/>
                <w:sz w:val="18"/>
                <w:szCs w:val="18"/>
              </w:rPr>
            </w:pPr>
            <w:r w:rsidRPr="009D7A7B">
              <w:rPr>
                <w:rFonts w:ascii="ＭＳ 明朝" w:eastAsia="ＭＳ 明朝" w:hAnsi="ＭＳ 明朝" w:hint="eastAsia"/>
                <w:sz w:val="18"/>
                <w:szCs w:val="18"/>
              </w:rPr>
              <w:t>部　　分</w:t>
            </w:r>
          </w:p>
        </w:tc>
        <w:tc>
          <w:tcPr>
            <w:tcW w:w="5249" w:type="dxa"/>
            <w:tcBorders>
              <w:bottom w:val="dotted" w:sz="4" w:space="0" w:color="auto"/>
            </w:tcBorders>
            <w:shd w:val="clear" w:color="auto" w:fill="auto"/>
            <w:vAlign w:val="center"/>
          </w:tcPr>
          <w:p w:rsidR="00913E68" w:rsidRPr="00D911C9" w:rsidRDefault="00913E68" w:rsidP="009D7A7B">
            <w:pPr>
              <w:rPr>
                <w:rFonts w:ascii="ＭＳ 明朝" w:eastAsia="ＭＳ 明朝" w:hAnsi="ＭＳ 明朝"/>
                <w:sz w:val="18"/>
                <w:szCs w:val="18"/>
              </w:rPr>
            </w:pPr>
            <w:r w:rsidRPr="00D911C9">
              <w:rPr>
                <w:rFonts w:ascii="ＭＳ 明朝" w:eastAsia="ＭＳ 明朝" w:hAnsi="ＭＳ 明朝" w:hint="eastAsia"/>
                <w:sz w:val="18"/>
                <w:szCs w:val="18"/>
              </w:rPr>
              <w:t>歩道の安全性を確保するため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駐車場は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原則として青葉通側に出入口を設けないこととする。</w:t>
            </w:r>
          </w:p>
        </w:tc>
        <w:tc>
          <w:tcPr>
            <w:tcW w:w="567" w:type="dxa"/>
            <w:tcBorders>
              <w:bottom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val="restart"/>
            <w:shd w:val="clear" w:color="auto" w:fill="auto"/>
          </w:tcPr>
          <w:p w:rsidR="00913E68" w:rsidRPr="009D7A7B" w:rsidRDefault="00913E68" w:rsidP="00BF7E63">
            <w:pPr>
              <w:rPr>
                <w:rFonts w:ascii="ＭＳ 明朝" w:eastAsia="ＭＳ 明朝" w:hAnsi="ＭＳ 明朝"/>
                <w:sz w:val="18"/>
                <w:szCs w:val="18"/>
              </w:rPr>
            </w:pPr>
          </w:p>
        </w:tc>
      </w:tr>
      <w:tr w:rsidR="00913E68" w:rsidRPr="009D7A7B" w:rsidTr="009D7A7B">
        <w:trPr>
          <w:cantSplit/>
          <w:trHeight w:val="900"/>
        </w:trPr>
        <w:tc>
          <w:tcPr>
            <w:tcW w:w="567" w:type="dxa"/>
            <w:vMerge/>
            <w:shd w:val="clear" w:color="auto" w:fill="auto"/>
            <w:textDirection w:val="tbRlV"/>
          </w:tcPr>
          <w:p w:rsidR="00913E68" w:rsidRPr="009D7A7B" w:rsidRDefault="00913E68" w:rsidP="00BF7E63">
            <w:pPr>
              <w:ind w:left="113" w:right="113"/>
              <w:jc w:val="center"/>
              <w:rPr>
                <w:rFonts w:ascii="ＭＳ 明朝" w:eastAsia="ＭＳ 明朝" w:hAnsi="ＭＳ 明朝"/>
                <w:szCs w:val="21"/>
              </w:rPr>
            </w:pPr>
          </w:p>
        </w:tc>
        <w:tc>
          <w:tcPr>
            <w:tcW w:w="992" w:type="dxa"/>
            <w:vMerge/>
            <w:shd w:val="clear" w:color="auto" w:fill="auto"/>
            <w:vAlign w:val="center"/>
          </w:tcPr>
          <w:p w:rsidR="00913E68" w:rsidRPr="009D7A7B" w:rsidRDefault="00913E68" w:rsidP="00BF7E63">
            <w:pPr>
              <w:rPr>
                <w:rFonts w:ascii="ＭＳ 明朝" w:eastAsia="ＭＳ 明朝" w:hAnsi="ＭＳ 明朝"/>
                <w:sz w:val="18"/>
                <w:szCs w:val="18"/>
              </w:rPr>
            </w:pPr>
          </w:p>
        </w:tc>
        <w:tc>
          <w:tcPr>
            <w:tcW w:w="5249" w:type="dxa"/>
            <w:tcBorders>
              <w:top w:val="dotted" w:sz="4" w:space="0" w:color="auto"/>
            </w:tcBorders>
            <w:shd w:val="clear" w:color="auto" w:fill="auto"/>
            <w:vAlign w:val="center"/>
          </w:tcPr>
          <w:p w:rsidR="00913E68" w:rsidRPr="00D911C9" w:rsidRDefault="00913E68" w:rsidP="009D7A7B">
            <w:pPr>
              <w:rPr>
                <w:rFonts w:ascii="ＭＳ 明朝" w:eastAsia="ＭＳ 明朝" w:hAnsi="ＭＳ 明朝"/>
                <w:sz w:val="18"/>
                <w:szCs w:val="18"/>
              </w:rPr>
            </w:pPr>
            <w:r w:rsidRPr="00D911C9">
              <w:rPr>
                <w:rFonts w:ascii="ＭＳ 明朝" w:eastAsia="ＭＳ 明朝" w:hAnsi="ＭＳ 明朝" w:hint="eastAsia"/>
                <w:sz w:val="18"/>
                <w:szCs w:val="18"/>
              </w:rPr>
              <w:t>やむを得ず設ける場合は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安全確保のための取組みを十分行ったうえで</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機能上・安全上必要な最小限の幅とし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かつ隣接する建築物との調和に配慮したデザインとする。</w:t>
            </w:r>
          </w:p>
        </w:tc>
        <w:tc>
          <w:tcPr>
            <w:tcW w:w="567" w:type="dxa"/>
            <w:tcBorders>
              <w:top w:val="dotted" w:sz="4" w:space="0" w:color="auto"/>
            </w:tcBorders>
            <w:shd w:val="clear" w:color="auto" w:fill="auto"/>
          </w:tcPr>
          <w:p w:rsidR="00913E68" w:rsidRPr="00D911C9" w:rsidRDefault="00913E68" w:rsidP="00BF7E63">
            <w:pPr>
              <w:rPr>
                <w:rFonts w:ascii="ＭＳ 明朝" w:eastAsia="ＭＳ 明朝" w:hAnsi="ＭＳ 明朝"/>
                <w:sz w:val="18"/>
                <w:szCs w:val="18"/>
              </w:rPr>
            </w:pPr>
          </w:p>
        </w:tc>
        <w:tc>
          <w:tcPr>
            <w:tcW w:w="2900" w:type="dxa"/>
            <w:vMerge/>
            <w:shd w:val="clear" w:color="auto" w:fill="auto"/>
          </w:tcPr>
          <w:p w:rsidR="00913E68" w:rsidRPr="009D7A7B" w:rsidRDefault="00913E68" w:rsidP="00BF7E63">
            <w:pPr>
              <w:rPr>
                <w:rFonts w:ascii="ＭＳ 明朝" w:eastAsia="ＭＳ 明朝" w:hAnsi="ＭＳ 明朝"/>
                <w:sz w:val="18"/>
                <w:szCs w:val="18"/>
              </w:rPr>
            </w:pPr>
          </w:p>
        </w:tc>
      </w:tr>
      <w:tr w:rsidR="00A432F0" w:rsidRPr="009D7A7B" w:rsidTr="00A432F0">
        <w:trPr>
          <w:cantSplit/>
          <w:trHeight w:val="1134"/>
        </w:trPr>
        <w:tc>
          <w:tcPr>
            <w:tcW w:w="567" w:type="dxa"/>
            <w:shd w:val="clear" w:color="auto" w:fill="auto"/>
            <w:textDirection w:val="tbRlV"/>
          </w:tcPr>
          <w:p w:rsidR="00A432F0" w:rsidRPr="009D7A7B" w:rsidRDefault="00A432F0" w:rsidP="00BF7E63">
            <w:pPr>
              <w:ind w:left="113" w:right="113"/>
              <w:jc w:val="center"/>
              <w:rPr>
                <w:rFonts w:ascii="ＭＳ 明朝" w:eastAsia="ＭＳ 明朝" w:hAnsi="ＭＳ 明朝"/>
                <w:szCs w:val="21"/>
              </w:rPr>
            </w:pPr>
            <w:r w:rsidRPr="009D7A7B">
              <w:rPr>
                <w:rFonts w:ascii="ＭＳ 明朝" w:eastAsia="ＭＳ 明朝" w:hAnsi="ＭＳ 明朝" w:hint="eastAsia"/>
                <w:szCs w:val="21"/>
              </w:rPr>
              <w:t>広　告　物</w:t>
            </w:r>
          </w:p>
        </w:tc>
        <w:tc>
          <w:tcPr>
            <w:tcW w:w="992" w:type="dxa"/>
            <w:shd w:val="clear" w:color="auto" w:fill="auto"/>
            <w:vAlign w:val="center"/>
          </w:tcPr>
          <w:p w:rsidR="00A432F0" w:rsidRPr="009D7A7B" w:rsidRDefault="00A432F0" w:rsidP="00BF7E63">
            <w:pPr>
              <w:rPr>
                <w:rFonts w:ascii="ＭＳ 明朝" w:eastAsia="ＭＳ 明朝" w:hAnsi="ＭＳ 明朝"/>
                <w:sz w:val="18"/>
                <w:szCs w:val="18"/>
              </w:rPr>
            </w:pPr>
            <w:r w:rsidRPr="009D7A7B">
              <w:rPr>
                <w:rFonts w:ascii="ＭＳ 明朝" w:eastAsia="ＭＳ 明朝" w:hAnsi="ＭＳ 明朝" w:hint="eastAsia"/>
                <w:sz w:val="18"/>
                <w:szCs w:val="18"/>
              </w:rPr>
              <w:t>青葉通及び青葉通りに交差する道路に面する部分</w:t>
            </w:r>
          </w:p>
        </w:tc>
        <w:tc>
          <w:tcPr>
            <w:tcW w:w="5249" w:type="dxa"/>
            <w:shd w:val="clear" w:color="auto" w:fill="auto"/>
            <w:vAlign w:val="center"/>
          </w:tcPr>
          <w:p w:rsidR="00A432F0" w:rsidRPr="00D911C9" w:rsidRDefault="00A432F0" w:rsidP="00BF7E63">
            <w:pPr>
              <w:rPr>
                <w:rFonts w:ascii="ＭＳ 明朝" w:eastAsia="ＭＳ 明朝" w:hAnsi="ＭＳ 明朝"/>
                <w:sz w:val="18"/>
                <w:szCs w:val="18"/>
              </w:rPr>
            </w:pPr>
            <w:r w:rsidRPr="00D911C9">
              <w:rPr>
                <w:rFonts w:ascii="ＭＳ 明朝" w:eastAsia="ＭＳ 明朝" w:hAnsi="ＭＳ 明朝" w:hint="eastAsia"/>
                <w:sz w:val="18"/>
                <w:szCs w:val="18"/>
              </w:rPr>
              <w:t>３階以上，ペデストリアンデッキに面する部分は４階以上の中層階の窓面に貼り付けて表示しないこととする。</w:t>
            </w:r>
          </w:p>
        </w:tc>
        <w:tc>
          <w:tcPr>
            <w:tcW w:w="567" w:type="dxa"/>
            <w:shd w:val="clear" w:color="auto" w:fill="auto"/>
            <w:vAlign w:val="center"/>
          </w:tcPr>
          <w:p w:rsidR="00A432F0" w:rsidRPr="00D911C9" w:rsidRDefault="00A432F0" w:rsidP="00BF7E63">
            <w:pPr>
              <w:rPr>
                <w:rFonts w:ascii="ＭＳ 明朝" w:eastAsia="ＭＳ 明朝" w:hAnsi="ＭＳ 明朝"/>
                <w:sz w:val="18"/>
                <w:szCs w:val="18"/>
              </w:rPr>
            </w:pPr>
          </w:p>
        </w:tc>
        <w:tc>
          <w:tcPr>
            <w:tcW w:w="2900" w:type="dxa"/>
            <w:shd w:val="clear" w:color="auto" w:fill="auto"/>
          </w:tcPr>
          <w:p w:rsidR="00A432F0" w:rsidRPr="009D7A7B" w:rsidRDefault="00A432F0" w:rsidP="00BF7E63">
            <w:pPr>
              <w:rPr>
                <w:rFonts w:ascii="ＭＳ 明朝" w:eastAsia="ＭＳ 明朝" w:hAnsi="ＭＳ 明朝"/>
                <w:sz w:val="18"/>
                <w:szCs w:val="18"/>
              </w:rPr>
            </w:pPr>
          </w:p>
        </w:tc>
      </w:tr>
      <w:tr w:rsidR="00283E46" w:rsidRPr="009D7A7B" w:rsidTr="002411E6">
        <w:trPr>
          <w:cantSplit/>
          <w:trHeight w:val="1134"/>
        </w:trPr>
        <w:tc>
          <w:tcPr>
            <w:tcW w:w="567" w:type="dxa"/>
            <w:shd w:val="clear" w:color="auto" w:fill="auto"/>
            <w:textDirection w:val="tbRlV"/>
            <w:vAlign w:val="center"/>
          </w:tcPr>
          <w:p w:rsidR="00283E46" w:rsidRPr="00A432F0" w:rsidRDefault="00283E46" w:rsidP="00283E46">
            <w:pPr>
              <w:widowControl/>
              <w:jc w:val="center"/>
              <w:rPr>
                <w:rFonts w:ascii="ＭＳ 明朝" w:eastAsia="ＭＳ 明朝" w:hAnsi="ＭＳ 明朝" w:cs="ＭＳ Ｐゴシック"/>
                <w:sz w:val="18"/>
                <w:szCs w:val="18"/>
              </w:rPr>
            </w:pPr>
            <w:r w:rsidRPr="00A432F0">
              <w:rPr>
                <w:rFonts w:ascii="ＭＳ 明朝" w:eastAsia="ＭＳ 明朝" w:hAnsi="ＭＳ 明朝" w:cs="ＭＳ Ｐゴシック" w:hint="eastAsia"/>
                <w:sz w:val="18"/>
                <w:szCs w:val="18"/>
              </w:rPr>
              <w:t>公共的空間</w:t>
            </w:r>
          </w:p>
        </w:tc>
        <w:tc>
          <w:tcPr>
            <w:tcW w:w="992" w:type="dxa"/>
            <w:shd w:val="clear" w:color="auto" w:fill="auto"/>
            <w:vAlign w:val="center"/>
          </w:tcPr>
          <w:p w:rsidR="00283E46" w:rsidRPr="00A432F0" w:rsidRDefault="00283E46" w:rsidP="00283E46">
            <w:pPr>
              <w:widowControl/>
              <w:spacing w:line="240" w:lineRule="exact"/>
              <w:rPr>
                <w:rFonts w:ascii="ＭＳ 明朝" w:eastAsia="ＭＳ 明朝" w:hAnsi="ＭＳ 明朝" w:cs="ＭＳ Ｐゴシック"/>
                <w:sz w:val="18"/>
                <w:szCs w:val="18"/>
              </w:rPr>
            </w:pPr>
            <w:r w:rsidRPr="00A432F0">
              <w:rPr>
                <w:rFonts w:ascii="ＭＳ 明朝" w:eastAsia="ＭＳ 明朝" w:hAnsi="ＭＳ 明朝" w:cs="ＭＳ Ｐゴシック" w:hint="eastAsia"/>
                <w:sz w:val="18"/>
                <w:szCs w:val="18"/>
              </w:rPr>
              <w:t>地区全体</w:t>
            </w:r>
          </w:p>
        </w:tc>
        <w:tc>
          <w:tcPr>
            <w:tcW w:w="5249" w:type="dxa"/>
            <w:shd w:val="clear" w:color="auto" w:fill="auto"/>
            <w:vAlign w:val="center"/>
          </w:tcPr>
          <w:p w:rsidR="00283E46" w:rsidRPr="00A432F0" w:rsidRDefault="00283E46" w:rsidP="00283E46">
            <w:pPr>
              <w:spacing w:line="240" w:lineRule="exact"/>
              <w:rPr>
                <w:rFonts w:ascii="ＭＳ 明朝" w:eastAsia="ＭＳ 明朝" w:hAnsi="ＭＳ 明朝" w:cs="ＭＳ Ｐゴシック"/>
                <w:sz w:val="18"/>
                <w:szCs w:val="18"/>
              </w:rPr>
            </w:pPr>
            <w:r w:rsidRPr="00A432F0">
              <w:rPr>
                <w:rFonts w:ascii="ＭＳ 明朝" w:eastAsia="ＭＳ 明朝" w:hAnsi="ＭＳ 明朝" w:cs="ＭＳ Ｐゴシック" w:hint="eastAsia"/>
                <w:sz w:val="18"/>
                <w:szCs w:val="18"/>
              </w:rPr>
              <w:t>高さ基準を緩和する場合、</w:t>
            </w:r>
            <w:r>
              <w:rPr>
                <w:rFonts w:ascii="ＭＳ 明朝" w:eastAsia="ＭＳ 明朝" w:hAnsi="ＭＳ 明朝" w:cs="ＭＳ Ｐゴシック" w:hint="eastAsia"/>
                <w:sz w:val="18"/>
                <w:szCs w:val="18"/>
              </w:rPr>
              <w:t>公共的空間について</w:t>
            </w:r>
            <w:r w:rsidRPr="00A432F0">
              <w:rPr>
                <w:rFonts w:ascii="ＭＳ 明朝" w:eastAsia="ＭＳ 明朝" w:hAnsi="ＭＳ 明朝" w:cs="ＭＳ Ｐゴシック" w:hint="eastAsia"/>
                <w:sz w:val="18"/>
                <w:szCs w:val="18"/>
              </w:rPr>
              <w:t>市と協議が調っている</w:t>
            </w:r>
          </w:p>
        </w:tc>
        <w:tc>
          <w:tcPr>
            <w:tcW w:w="567" w:type="dxa"/>
            <w:shd w:val="clear" w:color="auto" w:fill="auto"/>
            <w:vAlign w:val="center"/>
          </w:tcPr>
          <w:p w:rsidR="00283E46" w:rsidRPr="00A432F0" w:rsidRDefault="00283E46" w:rsidP="00283E46">
            <w:pPr>
              <w:spacing w:line="240" w:lineRule="exact"/>
              <w:rPr>
                <w:rFonts w:ascii="ＭＳ 明朝" w:eastAsia="ＭＳ 明朝" w:hAnsi="ＭＳ 明朝" w:cs="ＭＳ Ｐゴシック"/>
                <w:sz w:val="18"/>
                <w:szCs w:val="18"/>
              </w:rPr>
            </w:pPr>
          </w:p>
        </w:tc>
        <w:tc>
          <w:tcPr>
            <w:tcW w:w="2900" w:type="dxa"/>
            <w:shd w:val="clear" w:color="auto" w:fill="auto"/>
            <w:vAlign w:val="center"/>
          </w:tcPr>
          <w:p w:rsidR="00283E46" w:rsidRPr="00A432F0" w:rsidRDefault="00EE622F" w:rsidP="00283E46">
            <w:pPr>
              <w:widowControl/>
              <w:rPr>
                <w:rFonts w:ascii="ＭＳ 明朝" w:eastAsia="ＭＳ 明朝" w:hAnsi="ＭＳ 明朝" w:cs="ＭＳ Ｐゴシック"/>
                <w:sz w:val="18"/>
                <w:szCs w:val="18"/>
              </w:rPr>
            </w:pPr>
            <w:r>
              <w:rPr>
                <w:rFonts w:ascii="ＭＳ 明朝" w:eastAsia="ＭＳ 明朝" w:hAnsi="ＭＳ 明朝" w:cs="ＭＳ Ｐゴシック" w:hint="eastAsia"/>
                <w:sz w:val="18"/>
                <w:szCs w:val="18"/>
              </w:rPr>
              <w:t>事前協議</w:t>
            </w:r>
            <w:r w:rsidR="00283E46" w:rsidRPr="00A432F0">
              <w:rPr>
                <w:rFonts w:ascii="ＭＳ 明朝" w:eastAsia="ＭＳ 明朝" w:hAnsi="ＭＳ 明朝" w:cs="ＭＳ Ｐゴシック" w:hint="eastAsia"/>
                <w:sz w:val="18"/>
                <w:szCs w:val="18"/>
              </w:rPr>
              <w:t>済通知</w:t>
            </w:r>
          </w:p>
          <w:p w:rsidR="00283E46" w:rsidRPr="00A432F0" w:rsidRDefault="00283E46" w:rsidP="00283E46">
            <w:pPr>
              <w:widowControl/>
              <w:rPr>
                <w:rFonts w:ascii="ＭＳ 明朝" w:eastAsia="ＭＳ 明朝" w:hAnsi="ＭＳ 明朝" w:cs="ＭＳ Ｐゴシック"/>
                <w:sz w:val="18"/>
                <w:szCs w:val="18"/>
              </w:rPr>
            </w:pPr>
            <w:r w:rsidRPr="00A432F0">
              <w:rPr>
                <w:rFonts w:ascii="ＭＳ 明朝" w:eastAsia="ＭＳ 明朝" w:hAnsi="ＭＳ 明朝" w:cs="ＭＳ Ｐゴシック" w:hint="eastAsia"/>
                <w:sz w:val="18"/>
                <w:szCs w:val="18"/>
              </w:rPr>
              <w:t xml:space="preserve">　　　　年　　月　　日</w:t>
            </w:r>
          </w:p>
          <w:p w:rsidR="00283E46" w:rsidRPr="00A432F0" w:rsidRDefault="00283E46" w:rsidP="00283E46">
            <w:pPr>
              <w:widowControl/>
              <w:rPr>
                <w:rFonts w:ascii="ＭＳ 明朝" w:eastAsia="ＭＳ 明朝" w:hAnsi="ＭＳ 明朝" w:cs="ＭＳ Ｐゴシック"/>
                <w:sz w:val="18"/>
                <w:szCs w:val="18"/>
              </w:rPr>
            </w:pPr>
            <w:r w:rsidRPr="00A432F0">
              <w:rPr>
                <w:rFonts w:ascii="ＭＳ 明朝" w:eastAsia="ＭＳ 明朝" w:hAnsi="ＭＳ 明朝" w:cs="ＭＳ Ｐゴシック" w:hint="eastAsia"/>
                <w:sz w:val="18"/>
                <w:szCs w:val="18"/>
              </w:rPr>
              <w:t>第　　　　　号</w:t>
            </w:r>
          </w:p>
        </w:tc>
      </w:tr>
    </w:tbl>
    <w:p w:rsidR="00913E68" w:rsidRPr="009D7A7B" w:rsidRDefault="00913E68" w:rsidP="00913E68">
      <w:pPr>
        <w:rPr>
          <w:rFonts w:ascii="ＭＳ 明朝" w:eastAsia="ＭＳ 明朝" w:hAnsi="ＭＳ 明朝"/>
        </w:rPr>
      </w:pPr>
    </w:p>
    <w:p w:rsidR="00913E68" w:rsidRPr="009D7A7B" w:rsidRDefault="00913E68" w:rsidP="00913E68">
      <w:pPr>
        <w:jc w:val="left"/>
        <w:rPr>
          <w:rFonts w:ascii="ＭＳ 明朝" w:eastAsia="ＭＳ 明朝" w:hAnsi="ＭＳ 明朝"/>
        </w:rPr>
      </w:pPr>
      <w:r w:rsidRPr="009D7A7B">
        <w:rPr>
          <w:rFonts w:ascii="ＭＳ 明朝" w:eastAsia="ＭＳ 明朝" w:hAnsi="ＭＳ 明朝"/>
        </w:rPr>
        <w:br w:type="page"/>
      </w:r>
      <w:r w:rsidRPr="009D7A7B">
        <w:rPr>
          <w:rFonts w:ascii="ＭＳ 明朝" w:eastAsia="ＭＳ 明朝" w:hAnsi="ＭＳ 明朝" w:hint="eastAsia"/>
        </w:rPr>
        <w:lastRenderedPageBreak/>
        <w:t>様式第１３号－３</w:t>
      </w:r>
    </w:p>
    <w:p w:rsidR="00913E68" w:rsidRPr="009D7A7B" w:rsidRDefault="00913E68" w:rsidP="00913E68">
      <w:pPr>
        <w:rPr>
          <w:rFonts w:ascii="ＭＳ 明朝" w:eastAsia="ＭＳ 明朝" w:hAnsi="ＭＳ 明朝"/>
          <w:sz w:val="20"/>
        </w:rPr>
      </w:pPr>
    </w:p>
    <w:p w:rsidR="00913E68" w:rsidRPr="009D7A7B" w:rsidRDefault="00913E68" w:rsidP="00913E68">
      <w:pPr>
        <w:rPr>
          <w:rFonts w:ascii="ＭＳ 明朝" w:eastAsia="ＭＳ 明朝" w:hAnsi="ＭＳ 明朝"/>
          <w:szCs w:val="21"/>
        </w:rPr>
      </w:pPr>
      <w:r w:rsidRPr="009D7A7B">
        <w:rPr>
          <w:rFonts w:ascii="ＭＳ 明朝" w:eastAsia="ＭＳ 明朝" w:hAnsi="ＭＳ 明朝" w:hint="eastAsia"/>
          <w:szCs w:val="21"/>
        </w:rPr>
        <w:t>【誘導指針に関する確認】</w:t>
      </w:r>
    </w:p>
    <w:tbl>
      <w:tblPr>
        <w:tblW w:w="9654" w:type="dxa"/>
        <w:tblInd w:w="84" w:type="dxa"/>
        <w:tblLayout w:type="fixed"/>
        <w:tblCellMar>
          <w:left w:w="99" w:type="dxa"/>
          <w:right w:w="99" w:type="dxa"/>
        </w:tblCellMar>
        <w:tblLook w:val="0000" w:firstRow="0" w:lastRow="0" w:firstColumn="0" w:lastColumn="0" w:noHBand="0" w:noVBand="0"/>
      </w:tblPr>
      <w:tblGrid>
        <w:gridCol w:w="375"/>
        <w:gridCol w:w="1080"/>
        <w:gridCol w:w="3947"/>
        <w:gridCol w:w="567"/>
        <w:gridCol w:w="3685"/>
      </w:tblGrid>
      <w:tr w:rsidR="00913E68" w:rsidRPr="009D7A7B" w:rsidTr="00BF7E63">
        <w:trPr>
          <w:trHeight w:val="340"/>
        </w:trPr>
        <w:tc>
          <w:tcPr>
            <w:tcW w:w="9654"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【建築物に関するルール】</w:t>
            </w:r>
          </w:p>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hint="eastAsia"/>
                <w:sz w:val="18"/>
                <w:szCs w:val="18"/>
              </w:rPr>
              <w:t>（自己評価：「◎」：十分配慮した・「○」：配慮した・「―」：非該当）</w:t>
            </w:r>
          </w:p>
        </w:tc>
      </w:tr>
      <w:tr w:rsidR="00913E68" w:rsidRPr="009D7A7B" w:rsidTr="00BF7E63">
        <w:trPr>
          <w:trHeight w:val="270"/>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項目</w:t>
            </w:r>
          </w:p>
        </w:tc>
        <w:tc>
          <w:tcPr>
            <w:tcW w:w="1080"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widowControl/>
              <w:spacing w:line="240" w:lineRule="exact"/>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区分</w:t>
            </w: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配慮事項等</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自己</w:t>
            </w:r>
          </w:p>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評価</w:t>
            </w:r>
          </w:p>
        </w:tc>
        <w:tc>
          <w:tcPr>
            <w:tcW w:w="3685" w:type="dxa"/>
            <w:tcBorders>
              <w:top w:val="single" w:sz="4" w:space="0" w:color="auto"/>
              <w:left w:val="nil"/>
              <w:bottom w:val="single" w:sz="4" w:space="0" w:color="auto"/>
              <w:right w:val="single" w:sz="4" w:space="0" w:color="auto"/>
            </w:tcBorders>
            <w:shd w:val="clear" w:color="auto" w:fill="auto"/>
            <w:noWrap/>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計画の内容・主旨</w:t>
            </w:r>
          </w:p>
        </w:tc>
      </w:tr>
      <w:tr w:rsidR="00913E68" w:rsidRPr="009D7A7B" w:rsidTr="00BF7E63">
        <w:trPr>
          <w:cantSplit/>
          <w:trHeight w:val="964"/>
        </w:trPr>
        <w:tc>
          <w:tcPr>
            <w:tcW w:w="375" w:type="dxa"/>
            <w:vMerge w:val="restart"/>
            <w:tcBorders>
              <w:top w:val="single" w:sz="4" w:space="0" w:color="auto"/>
              <w:left w:val="single" w:sz="4" w:space="0" w:color="auto"/>
              <w:right w:val="single" w:sz="4" w:space="0" w:color="auto"/>
            </w:tcBorders>
            <w:shd w:val="clear" w:color="auto" w:fill="auto"/>
            <w:textDirection w:val="tbRlV"/>
            <w:vAlign w:val="center"/>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用　途</w:t>
            </w:r>
          </w:p>
        </w:tc>
        <w:tc>
          <w:tcPr>
            <w:tcW w:w="1080" w:type="dxa"/>
            <w:vMerge w:val="restart"/>
            <w:tcBorders>
              <w:top w:val="single" w:sz="4" w:space="0" w:color="auto"/>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青葉通に面 す る</w:t>
            </w:r>
          </w:p>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部    分</w:t>
            </w: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商業ビルや複合ビル等では青葉通沿いの空間</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を店舗やギャラリー</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カフェテラスなどの多く</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の人が利用する用途が連続するように努める。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事務所ビル等では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休日でも人の流れを誘導</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できるよう</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低層部に店舗やサービス業務等の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用途の誘導に努める。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96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ケヤキを下に望む高層階では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ケヤキを眺め</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ながら時間を過ごすことのできる</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レストラン</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やカフェテラスなどによる利用に努める。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集合住宅の低層部では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通りに向かって開放</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的な集会スペース等の誘導に努める。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964"/>
        </w:trPr>
        <w:tc>
          <w:tcPr>
            <w:tcW w:w="375" w:type="dxa"/>
            <w:vMerge w:val="restart"/>
            <w:tcBorders>
              <w:top w:val="single" w:sz="4" w:space="0" w:color="auto"/>
              <w:left w:val="single" w:sz="4" w:space="0" w:color="auto"/>
              <w:right w:val="single" w:sz="4" w:space="0" w:color="auto"/>
            </w:tcBorders>
            <w:shd w:val="clear" w:color="auto" w:fill="auto"/>
            <w:vAlign w:val="center"/>
          </w:tcPr>
          <w:p w:rsidR="00913E68" w:rsidRPr="009D7A7B" w:rsidRDefault="00913E68" w:rsidP="00BF7E63">
            <w:pPr>
              <w:jc w:val="center"/>
              <w:rPr>
                <w:rFonts w:ascii="ＭＳ 明朝" w:eastAsia="ＭＳ 明朝" w:hAnsi="ＭＳ 明朝"/>
              </w:rPr>
            </w:pPr>
            <w:r w:rsidRPr="009D7A7B">
              <w:rPr>
                <w:rFonts w:ascii="ＭＳ 明朝" w:eastAsia="ＭＳ 明朝" w:hAnsi="ＭＳ 明朝" w:hint="eastAsia"/>
              </w:rPr>
              <w:t>壁</w:t>
            </w:r>
          </w:p>
          <w:p w:rsidR="00913E68" w:rsidRPr="009D7A7B" w:rsidRDefault="00913E68" w:rsidP="00BF7E63">
            <w:pPr>
              <w:jc w:val="center"/>
              <w:rPr>
                <w:rFonts w:ascii="ＭＳ 明朝" w:eastAsia="ＭＳ 明朝" w:hAnsi="ＭＳ 明朝"/>
              </w:rPr>
            </w:pPr>
            <w:r w:rsidRPr="009D7A7B">
              <w:rPr>
                <w:rFonts w:ascii="ＭＳ 明朝" w:eastAsia="ＭＳ 明朝" w:hAnsi="ＭＳ 明朝" w:hint="eastAsia"/>
              </w:rPr>
              <w:t>面</w:t>
            </w:r>
          </w:p>
          <w:p w:rsidR="00913E68" w:rsidRPr="009D7A7B" w:rsidRDefault="00913E68" w:rsidP="00BF7E63">
            <w:pPr>
              <w:jc w:val="center"/>
              <w:rPr>
                <w:rFonts w:ascii="ＭＳ 明朝" w:eastAsia="ＭＳ 明朝" w:hAnsi="ＭＳ 明朝"/>
              </w:rPr>
            </w:pPr>
            <w:r w:rsidRPr="009D7A7B">
              <w:rPr>
                <w:rFonts w:ascii="ＭＳ 明朝" w:eastAsia="ＭＳ 明朝" w:hAnsi="ＭＳ 明朝" w:hint="eastAsia"/>
              </w:rPr>
              <w:t>の</w:t>
            </w:r>
          </w:p>
          <w:p w:rsidR="00913E68" w:rsidRPr="009D7A7B" w:rsidRDefault="00913E68" w:rsidP="00BF7E63">
            <w:pPr>
              <w:jc w:val="center"/>
              <w:rPr>
                <w:rFonts w:ascii="ＭＳ 明朝" w:eastAsia="ＭＳ 明朝" w:hAnsi="ＭＳ 明朝"/>
              </w:rPr>
            </w:pPr>
            <w:r w:rsidRPr="009D7A7B">
              <w:rPr>
                <w:rFonts w:ascii="ＭＳ 明朝" w:eastAsia="ＭＳ 明朝" w:hAnsi="ＭＳ 明朝" w:hint="eastAsia"/>
              </w:rPr>
              <w:t>位</w:t>
            </w:r>
          </w:p>
          <w:p w:rsidR="00913E68" w:rsidRPr="009D7A7B" w:rsidRDefault="00913E68" w:rsidP="00BF7E63">
            <w:pPr>
              <w:jc w:val="center"/>
              <w:rPr>
                <w:rFonts w:ascii="ＭＳ 明朝" w:eastAsia="ＭＳ 明朝" w:hAnsi="ＭＳ 明朝"/>
              </w:rPr>
            </w:pPr>
            <w:r w:rsidRPr="009D7A7B">
              <w:rPr>
                <w:rFonts w:ascii="ＭＳ 明朝" w:eastAsia="ＭＳ 明朝" w:hAnsi="ＭＳ 明朝" w:hint="eastAsia"/>
              </w:rPr>
              <w:t>置</w:t>
            </w:r>
          </w:p>
        </w:tc>
        <w:tc>
          <w:tcPr>
            <w:tcW w:w="1080" w:type="dxa"/>
            <w:vMerge w:val="restart"/>
            <w:tcBorders>
              <w:top w:val="single" w:sz="4" w:space="0" w:color="auto"/>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青葉通に</w:t>
            </w:r>
          </w:p>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面 す る</w:t>
            </w:r>
          </w:p>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部    分</w:t>
            </w:r>
          </w:p>
        </w:tc>
        <w:tc>
          <w:tcPr>
            <w:tcW w:w="3947" w:type="dxa"/>
            <w:tcBorders>
              <w:top w:val="single" w:sz="4" w:space="0" w:color="auto"/>
              <w:left w:val="nil"/>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歩行者の回遊性を高め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通りと一体で活用でき</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る賑わい空間を創出し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ケヤキと建物の間に</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一定の空間を確保するため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青葉通からの壁面</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後退の工夫に努める。</w:t>
            </w:r>
          </w:p>
        </w:tc>
        <w:tc>
          <w:tcPr>
            <w:tcW w:w="567" w:type="dxa"/>
            <w:tcBorders>
              <w:top w:val="single" w:sz="4" w:space="0" w:color="auto"/>
              <w:left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vMerge w:val="restart"/>
            <w:tcBorders>
              <w:top w:val="single" w:sz="4" w:space="0" w:color="auto"/>
              <w:left w:val="nil"/>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827"/>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3947" w:type="dxa"/>
            <w:tcBorders>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p>
          <w:tbl>
            <w:tblPr>
              <w:tblW w:w="3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1843"/>
            </w:tblGrid>
            <w:tr w:rsidR="00913E68" w:rsidRPr="00D911C9" w:rsidTr="00BF7E63">
              <w:trPr>
                <w:trHeight w:val="283"/>
              </w:trPr>
              <w:tc>
                <w:tcPr>
                  <w:tcW w:w="1858" w:type="dxa"/>
                  <w:shd w:val="clear" w:color="auto" w:fill="auto"/>
                  <w:vAlign w:val="center"/>
                </w:tcPr>
                <w:p w:rsidR="00913E68" w:rsidRPr="00D911C9" w:rsidRDefault="00913E68" w:rsidP="00BF7E63">
                  <w:pPr>
                    <w:spacing w:line="180" w:lineRule="exact"/>
                    <w:jc w:val="center"/>
                    <w:rPr>
                      <w:rFonts w:ascii="ＭＳ 明朝" w:eastAsia="ＭＳ 明朝" w:hAnsi="ＭＳ 明朝"/>
                      <w:sz w:val="18"/>
                      <w:szCs w:val="18"/>
                    </w:rPr>
                  </w:pPr>
                  <w:r w:rsidRPr="00D911C9">
                    <w:rPr>
                      <w:rFonts w:ascii="ＭＳ 明朝" w:eastAsia="ＭＳ 明朝" w:hAnsi="ＭＳ 明朝" w:hint="eastAsia"/>
                      <w:sz w:val="18"/>
                      <w:szCs w:val="18"/>
                    </w:rPr>
                    <w:t>【一番町周辺地区】</w:t>
                  </w:r>
                </w:p>
              </w:tc>
              <w:tc>
                <w:tcPr>
                  <w:tcW w:w="1843" w:type="dxa"/>
                  <w:shd w:val="clear" w:color="auto" w:fill="auto"/>
                  <w:vAlign w:val="center"/>
                </w:tcPr>
                <w:p w:rsidR="00913E68" w:rsidRPr="00D911C9" w:rsidRDefault="00913E68" w:rsidP="00BF7E63">
                  <w:pPr>
                    <w:spacing w:line="180" w:lineRule="exact"/>
                    <w:jc w:val="center"/>
                    <w:rPr>
                      <w:rFonts w:ascii="ＭＳ 明朝" w:eastAsia="ＭＳ 明朝" w:hAnsi="ＭＳ 明朝"/>
                      <w:sz w:val="18"/>
                      <w:szCs w:val="18"/>
                    </w:rPr>
                  </w:pPr>
                  <w:r w:rsidRPr="00D911C9">
                    <w:rPr>
                      <w:rFonts w:ascii="ＭＳ 明朝" w:eastAsia="ＭＳ 明朝" w:hAnsi="ＭＳ 明朝" w:hint="eastAsia"/>
                      <w:sz w:val="18"/>
                      <w:szCs w:val="18"/>
                    </w:rPr>
                    <w:t>【西公園周辺地区】</w:t>
                  </w:r>
                </w:p>
              </w:tc>
            </w:tr>
            <w:tr w:rsidR="00913E68" w:rsidRPr="00D911C9" w:rsidTr="00BF7E63">
              <w:trPr>
                <w:trHeight w:val="283"/>
              </w:trPr>
              <w:tc>
                <w:tcPr>
                  <w:tcW w:w="1858" w:type="dxa"/>
                  <w:shd w:val="clear" w:color="auto" w:fill="auto"/>
                  <w:vAlign w:val="center"/>
                </w:tcPr>
                <w:p w:rsidR="00913E68" w:rsidRPr="00D911C9" w:rsidRDefault="00913E68" w:rsidP="00BF7E63">
                  <w:pPr>
                    <w:spacing w:line="180" w:lineRule="exact"/>
                    <w:jc w:val="center"/>
                    <w:rPr>
                      <w:rFonts w:ascii="ＭＳ 明朝" w:eastAsia="ＭＳ 明朝" w:hAnsi="ＭＳ 明朝"/>
                      <w:sz w:val="18"/>
                      <w:szCs w:val="18"/>
                    </w:rPr>
                  </w:pPr>
                  <w:r w:rsidRPr="00D911C9">
                    <w:rPr>
                      <w:rFonts w:ascii="ＭＳ 明朝" w:eastAsia="ＭＳ 明朝" w:hAnsi="ＭＳ 明朝" w:hint="eastAsia"/>
                      <w:sz w:val="18"/>
                      <w:szCs w:val="18"/>
                    </w:rPr>
                    <w:t>2ｍ</w:t>
                  </w:r>
                </w:p>
              </w:tc>
              <w:tc>
                <w:tcPr>
                  <w:tcW w:w="1843" w:type="dxa"/>
                  <w:shd w:val="clear" w:color="auto" w:fill="auto"/>
                  <w:vAlign w:val="center"/>
                </w:tcPr>
                <w:p w:rsidR="00913E68" w:rsidRPr="00D911C9" w:rsidRDefault="00913E68" w:rsidP="00BF7E63">
                  <w:pPr>
                    <w:spacing w:line="180" w:lineRule="exact"/>
                    <w:jc w:val="center"/>
                    <w:rPr>
                      <w:rFonts w:ascii="ＭＳ 明朝" w:eastAsia="ＭＳ 明朝" w:hAnsi="ＭＳ 明朝"/>
                      <w:sz w:val="18"/>
                      <w:szCs w:val="18"/>
                    </w:rPr>
                  </w:pPr>
                  <w:r w:rsidRPr="00D911C9">
                    <w:rPr>
                      <w:rFonts w:ascii="ＭＳ 明朝" w:eastAsia="ＭＳ 明朝" w:hAnsi="ＭＳ 明朝" w:hint="eastAsia"/>
                      <w:sz w:val="18"/>
                      <w:szCs w:val="18"/>
                    </w:rPr>
                    <w:t>1.5ｍ</w:t>
                  </w:r>
                </w:p>
              </w:tc>
            </w:tr>
          </w:tbl>
          <w:p w:rsidR="00913E68" w:rsidRPr="00D911C9" w:rsidRDefault="00913E68" w:rsidP="00BF7E63">
            <w:pPr>
              <w:spacing w:line="180" w:lineRule="exact"/>
              <w:rPr>
                <w:rFonts w:ascii="ＭＳ 明朝" w:eastAsia="ＭＳ 明朝" w:hAnsi="ＭＳ 明朝"/>
                <w:sz w:val="18"/>
                <w:szCs w:val="18"/>
              </w:rPr>
            </w:pPr>
          </w:p>
        </w:tc>
        <w:tc>
          <w:tcPr>
            <w:tcW w:w="567" w:type="dxa"/>
            <w:tcBorders>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vMerge/>
            <w:tcBorders>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val="restart"/>
            <w:tcBorders>
              <w:left w:val="single" w:sz="4" w:space="0" w:color="auto"/>
              <w:right w:val="single" w:sz="4" w:space="0" w:color="auto"/>
            </w:tcBorders>
            <w:shd w:val="clear" w:color="auto" w:fill="auto"/>
            <w:textDirection w:val="tbRlV"/>
            <w:vAlign w:val="center"/>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形態・意匠</w:t>
            </w:r>
          </w:p>
        </w:tc>
        <w:tc>
          <w:tcPr>
            <w:tcW w:w="1080" w:type="dxa"/>
            <w:vMerge w:val="restart"/>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3947" w:type="dxa"/>
            <w:tcBorders>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街並みとの調和に配慮し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街角の空間を演出</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する形態・意匠に努める。</w:t>
            </w:r>
          </w:p>
        </w:tc>
        <w:tc>
          <w:tcPr>
            <w:tcW w:w="567" w:type="dxa"/>
            <w:tcBorders>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高層建築物は周辺からの眺望に配慮し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頂部の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デザインと材質の工夫に努める。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青葉通に</w:t>
            </w:r>
          </w:p>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面 す る</w:t>
            </w:r>
          </w:p>
          <w:p w:rsidR="00913E68" w:rsidRPr="009D7A7B" w:rsidRDefault="00913E68" w:rsidP="00BF7E63">
            <w:pPr>
              <w:spacing w:line="180" w:lineRule="exact"/>
              <w:rPr>
                <w:rFonts w:ascii="ＭＳ 明朝" w:eastAsia="ＭＳ 明朝" w:hAnsi="ＭＳ 明朝"/>
              </w:rPr>
            </w:pPr>
            <w:r w:rsidRPr="009D7A7B">
              <w:rPr>
                <w:rFonts w:ascii="ＭＳ 明朝" w:eastAsia="ＭＳ 明朝" w:hAnsi="ＭＳ 明朝" w:hint="eastAsia"/>
                <w:sz w:val="18"/>
                <w:szCs w:val="18"/>
              </w:rPr>
              <w:t>部    分</w:t>
            </w: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車庫</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駐輪場</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物置等の付属建築物は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景観</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形成に配慮したデザインに努める。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964"/>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低 層 部</w:t>
            </w: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ケヤキ並木の高さより低い壁面の形態は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街の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賑わいや人の心と自然にやさしい環境が創出</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されるような配慮に努める。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val="restart"/>
            <w:tcBorders>
              <w:top w:val="single" w:sz="4" w:space="0" w:color="auto"/>
              <w:left w:val="single" w:sz="4" w:space="0" w:color="auto"/>
              <w:right w:val="single" w:sz="4" w:space="0" w:color="auto"/>
            </w:tcBorders>
            <w:shd w:val="clear" w:color="auto" w:fill="auto"/>
            <w:textDirection w:val="tbRlV"/>
            <w:vAlign w:val="center"/>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色彩</w:t>
            </w:r>
          </w:p>
        </w:tc>
        <w:tc>
          <w:tcPr>
            <w:tcW w:w="1080"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風格ある街並みの景観形成を図るため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彩度に</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周囲から突出しない色彩とするよう</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val="restart"/>
            <w:tcBorders>
              <w:top w:val="single" w:sz="4" w:space="0" w:color="auto"/>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青葉通に面 す る</w:t>
            </w:r>
          </w:p>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部    分</w:t>
            </w: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低層部では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賑わいと活気を演出するため</w:t>
            </w:r>
            <w:r w:rsidR="00D6322D" w:rsidRPr="00D911C9">
              <w:rPr>
                <w:rFonts w:ascii="ＭＳ 明朝" w:eastAsia="ＭＳ 明朝" w:hAnsi="ＭＳ 明朝" w:hint="eastAsia"/>
                <w:sz w:val="18"/>
                <w:szCs w:val="18"/>
              </w:rPr>
              <w:t>，</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暖色系では彩度の範囲を広げた色彩とするよう努める。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96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並木沿道の建築物は街路樹と調和した色彩とし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高層建築物の高層部分は天空との調和に配慮し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高い明度による軽めの色彩とするよう努める。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並木の高さを超えない壁面では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重く暗い色と</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なる低い明度の使用を控えるよう努める。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96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西公園周辺地区では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商業環境と居住環境の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調和が感じられるよう</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茶系の色彩でまとまり</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感のある街並み景観の形成を図るよう努める。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tcPr>
          <w:p w:rsidR="00913E68" w:rsidRPr="009D7A7B" w:rsidRDefault="00913E68" w:rsidP="00BF7E63">
            <w:pPr>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3947"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外壁の素材は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ケヤキ並木と調和し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都市の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景観形成に配慮したものとするよう努める。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tcPr>
          <w:p w:rsidR="00913E68" w:rsidRPr="009D7A7B" w:rsidRDefault="00913E68" w:rsidP="00BF7E63">
            <w:pPr>
              <w:rPr>
                <w:rFonts w:ascii="ＭＳ 明朝" w:eastAsia="ＭＳ 明朝" w:hAnsi="ＭＳ 明朝"/>
                <w:sz w:val="18"/>
                <w:szCs w:val="18"/>
              </w:rPr>
            </w:pPr>
          </w:p>
        </w:tc>
        <w:tc>
          <w:tcPr>
            <w:tcW w:w="3685"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bl>
    <w:p w:rsidR="00913E68" w:rsidRPr="009D7A7B" w:rsidRDefault="00913E68" w:rsidP="00913E68">
      <w:pPr>
        <w:jc w:val="left"/>
        <w:rPr>
          <w:rFonts w:ascii="ＭＳ 明朝" w:eastAsia="ＭＳ 明朝" w:hAnsi="ＭＳ 明朝"/>
        </w:rPr>
      </w:pPr>
    </w:p>
    <w:p w:rsidR="00913E68" w:rsidRPr="009D7A7B" w:rsidRDefault="00913E68" w:rsidP="00913E68">
      <w:pPr>
        <w:rPr>
          <w:rFonts w:ascii="ＭＳ 明朝" w:eastAsia="ＭＳ 明朝" w:hAnsi="ＭＳ 明朝"/>
          <w:szCs w:val="21"/>
        </w:rPr>
      </w:pPr>
    </w:p>
    <w:p w:rsidR="00913E68" w:rsidRPr="009D7A7B" w:rsidRDefault="00913E68" w:rsidP="00913E68">
      <w:pPr>
        <w:rPr>
          <w:rFonts w:ascii="ＭＳ 明朝" w:eastAsia="ＭＳ 明朝" w:hAnsi="ＭＳ 明朝"/>
          <w:szCs w:val="21"/>
        </w:rPr>
      </w:pPr>
    </w:p>
    <w:p w:rsidR="009D7A7B" w:rsidRDefault="009D7A7B" w:rsidP="00913E68">
      <w:pPr>
        <w:rPr>
          <w:rFonts w:ascii="ＭＳ 明朝" w:eastAsia="ＭＳ 明朝" w:hAnsi="ＭＳ 明朝"/>
        </w:rPr>
        <w:sectPr w:rsidR="009D7A7B" w:rsidSect="001171D3">
          <w:pgSz w:w="11906" w:h="16838" w:code="9"/>
          <w:pgMar w:top="567" w:right="1134" w:bottom="855" w:left="1418" w:header="544" w:footer="839" w:gutter="0"/>
          <w:cols w:space="720"/>
          <w:docGrid w:linePitch="285"/>
        </w:sectPr>
      </w:pPr>
    </w:p>
    <w:p w:rsidR="00913E68" w:rsidRPr="009D7A7B" w:rsidRDefault="00913E68" w:rsidP="00913E68">
      <w:pPr>
        <w:rPr>
          <w:rFonts w:ascii="ＭＳ 明朝" w:eastAsia="ＭＳ 明朝" w:hAnsi="ＭＳ 明朝"/>
        </w:rPr>
      </w:pPr>
      <w:r w:rsidRPr="009D7A7B">
        <w:rPr>
          <w:rFonts w:ascii="ＭＳ 明朝" w:eastAsia="ＭＳ 明朝" w:hAnsi="ＭＳ 明朝" w:hint="eastAsia"/>
        </w:rPr>
        <w:lastRenderedPageBreak/>
        <w:t>様式第１３号－３</w:t>
      </w:r>
    </w:p>
    <w:p w:rsidR="00913E68" w:rsidRPr="009D7A7B" w:rsidRDefault="00913E68" w:rsidP="00913E68">
      <w:pPr>
        <w:rPr>
          <w:rFonts w:ascii="ＭＳ 明朝" w:eastAsia="ＭＳ 明朝" w:hAnsi="ＭＳ 明朝"/>
          <w:szCs w:val="21"/>
        </w:rPr>
      </w:pPr>
    </w:p>
    <w:tbl>
      <w:tblPr>
        <w:tblW w:w="9654" w:type="dxa"/>
        <w:tblInd w:w="84" w:type="dxa"/>
        <w:tblLayout w:type="fixed"/>
        <w:tblCellMar>
          <w:left w:w="99" w:type="dxa"/>
          <w:right w:w="99" w:type="dxa"/>
        </w:tblCellMar>
        <w:tblLook w:val="0000" w:firstRow="0" w:lastRow="0" w:firstColumn="0" w:lastColumn="0" w:noHBand="0" w:noVBand="0"/>
      </w:tblPr>
      <w:tblGrid>
        <w:gridCol w:w="375"/>
        <w:gridCol w:w="1080"/>
        <w:gridCol w:w="4089"/>
        <w:gridCol w:w="567"/>
        <w:gridCol w:w="3543"/>
      </w:tblGrid>
      <w:tr w:rsidR="00913E68" w:rsidRPr="009D7A7B" w:rsidTr="00BF7E63">
        <w:trPr>
          <w:trHeight w:val="340"/>
        </w:trPr>
        <w:tc>
          <w:tcPr>
            <w:tcW w:w="9654" w:type="dxa"/>
            <w:gridSpan w:val="5"/>
            <w:tcBorders>
              <w:top w:val="single" w:sz="4" w:space="0" w:color="auto"/>
              <w:left w:val="single" w:sz="4" w:space="0" w:color="auto"/>
              <w:bottom w:val="single" w:sz="4" w:space="0" w:color="auto"/>
              <w:right w:val="single" w:sz="4" w:space="0" w:color="auto"/>
            </w:tcBorders>
            <w:shd w:val="clear" w:color="auto" w:fill="BFBFBF"/>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【緑化・オープンスペース等に関するルール】</w:t>
            </w:r>
          </w:p>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hint="eastAsia"/>
                <w:sz w:val="18"/>
                <w:szCs w:val="18"/>
              </w:rPr>
              <w:t>（自己評価：「◎」：十分配慮した・「○」：配慮した・「―」：非該当）</w:t>
            </w:r>
          </w:p>
        </w:tc>
      </w:tr>
      <w:tr w:rsidR="00913E68" w:rsidRPr="009D7A7B" w:rsidTr="00BF7E63">
        <w:trPr>
          <w:trHeight w:val="270"/>
        </w:trPr>
        <w:tc>
          <w:tcPr>
            <w:tcW w:w="375" w:type="dxa"/>
            <w:tcBorders>
              <w:top w:val="single" w:sz="4" w:space="0" w:color="auto"/>
              <w:left w:val="single" w:sz="4" w:space="0" w:color="auto"/>
              <w:bottom w:val="single" w:sz="4" w:space="0" w:color="auto"/>
              <w:right w:val="single" w:sz="4" w:space="0" w:color="auto"/>
            </w:tcBorders>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項目</w:t>
            </w:r>
          </w:p>
        </w:tc>
        <w:tc>
          <w:tcPr>
            <w:tcW w:w="1080"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widowControl/>
              <w:spacing w:line="240" w:lineRule="exact"/>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区分</w:t>
            </w: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配慮事項等</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自己評価</w:t>
            </w:r>
          </w:p>
        </w:tc>
        <w:tc>
          <w:tcPr>
            <w:tcW w:w="3543" w:type="dxa"/>
            <w:tcBorders>
              <w:top w:val="single" w:sz="4" w:space="0" w:color="auto"/>
              <w:left w:val="nil"/>
              <w:bottom w:val="single" w:sz="4" w:space="0" w:color="auto"/>
              <w:right w:val="single" w:sz="4" w:space="0" w:color="auto"/>
            </w:tcBorders>
            <w:shd w:val="clear" w:color="auto" w:fill="auto"/>
            <w:noWrap/>
            <w:vAlign w:val="center"/>
          </w:tcPr>
          <w:p w:rsidR="00913E68" w:rsidRPr="009D7A7B" w:rsidRDefault="00913E68" w:rsidP="00BF7E63">
            <w:pPr>
              <w:widowControl/>
              <w:jc w:val="center"/>
              <w:rPr>
                <w:rFonts w:ascii="ＭＳ 明朝" w:eastAsia="ＭＳ 明朝" w:hAnsi="ＭＳ 明朝" w:cs="ＭＳ Ｐゴシック"/>
                <w:sz w:val="18"/>
                <w:szCs w:val="18"/>
              </w:rPr>
            </w:pPr>
            <w:r w:rsidRPr="009D7A7B">
              <w:rPr>
                <w:rFonts w:ascii="ＭＳ 明朝" w:eastAsia="ＭＳ 明朝" w:hAnsi="ＭＳ 明朝" w:cs="ＭＳ Ｐゴシック" w:hint="eastAsia"/>
                <w:sz w:val="18"/>
                <w:szCs w:val="18"/>
              </w:rPr>
              <w:t>計画の内容・主旨</w:t>
            </w:r>
          </w:p>
        </w:tc>
      </w:tr>
      <w:tr w:rsidR="00913E68" w:rsidRPr="009D7A7B" w:rsidTr="00BF7E63">
        <w:trPr>
          <w:cantSplit/>
          <w:trHeight w:val="624"/>
        </w:trPr>
        <w:tc>
          <w:tcPr>
            <w:tcW w:w="375" w:type="dxa"/>
            <w:vMerge w:val="restart"/>
            <w:tcBorders>
              <w:top w:val="single" w:sz="4" w:space="0" w:color="auto"/>
              <w:left w:val="single" w:sz="4" w:space="0" w:color="auto"/>
              <w:right w:val="single" w:sz="4" w:space="0" w:color="auto"/>
            </w:tcBorders>
            <w:shd w:val="clear" w:color="auto" w:fill="auto"/>
            <w:textDirection w:val="tbRlV"/>
            <w:vAlign w:val="center"/>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緑　化</w:t>
            </w:r>
          </w:p>
        </w:tc>
        <w:tc>
          <w:tcPr>
            <w:tcW w:w="1080" w:type="dxa"/>
            <w:vMerge w:val="restart"/>
            <w:tcBorders>
              <w:top w:val="single" w:sz="4" w:space="0" w:color="auto"/>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街路樹等と調和した</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敷地内の植樹</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生垣</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屋上</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緑化等による質の高い緑化に努める。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大規模な敷地での高度利用の促進にあわせ</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オー</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プンスペース等の活用による緑化に努める。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建物の屋上や壁面についても</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景観を演出する植</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栽となるよう配慮に努める。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雨水の浸水性を高めるなど</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地域環境の循環と</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生態系への配慮に努める。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通りに面する部分は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人々を楽しませる四季折々の花木による空間の演出に努める。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val="restart"/>
            <w:tcBorders>
              <w:left w:val="single" w:sz="4" w:space="0" w:color="auto"/>
              <w:right w:val="single" w:sz="4" w:space="0" w:color="auto"/>
            </w:tcBorders>
            <w:shd w:val="clear" w:color="auto" w:fill="auto"/>
            <w:textDirection w:val="tbRlV"/>
            <w:vAlign w:val="center"/>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オープンスペース</w:t>
            </w:r>
          </w:p>
        </w:tc>
        <w:tc>
          <w:tcPr>
            <w:tcW w:w="1080" w:type="dxa"/>
            <w:vMerge w:val="restart"/>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4089" w:type="dxa"/>
            <w:tcBorders>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壁面後退によるオープンスペースの積極的な</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創出に努める。</w:t>
            </w:r>
          </w:p>
        </w:tc>
        <w:tc>
          <w:tcPr>
            <w:tcW w:w="567" w:type="dxa"/>
            <w:tcBorders>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アート空間やイベント空間としての活用</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植栽の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演出など</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積極的な魅力の創出に努める。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幹線道路との交差点では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印象的な街角を演出</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するため</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歩道と一体的にデザインされた広場的</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空間や</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角地を意識したデザインの建物などにより交差点の個性の創出に努める。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96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仙台駅西口地区・一番町周辺地区では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敷地の</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建物の中のオープンスペースとして</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広場</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中庭</w:t>
            </w:r>
            <w:r w:rsidR="00D6322D" w:rsidRPr="00D911C9">
              <w:rPr>
                <w:rFonts w:ascii="ＭＳ 明朝" w:eastAsia="ＭＳ 明朝" w:hAnsi="ＭＳ 明朝" w:hint="eastAsia"/>
                <w:sz w:val="18"/>
                <w:szCs w:val="18"/>
              </w:rPr>
              <w:t>，</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通り抜け通路などを確保し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アクティビティの高い敷地・建物にしていくよう努める。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休むことができるベンチの設置や</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休みながら</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眺めて楽しめる店先・植栽などの工夫に努める。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段差の解消</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舗装素材の選択</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手すり設置など</w:t>
            </w:r>
            <w:r w:rsidR="00D6322D" w:rsidRPr="00D911C9">
              <w:rPr>
                <w:rFonts w:ascii="ＭＳ 明朝" w:eastAsia="ＭＳ 明朝" w:hAnsi="ＭＳ 明朝" w:hint="eastAsia"/>
                <w:sz w:val="18"/>
                <w:szCs w:val="18"/>
              </w:rPr>
              <w:t>，</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誰にでもやさしいきめ細やかな配慮に努める。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jc w:val="cente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身近に触れる舗装や建具等は温もりを感じる</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素材を使用するように努める。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cantSplit/>
          <w:trHeight w:val="624"/>
        </w:trPr>
        <w:tc>
          <w:tcPr>
            <w:tcW w:w="375" w:type="dxa"/>
            <w:vMerge w:val="restart"/>
            <w:tcBorders>
              <w:top w:val="single" w:sz="4" w:space="0" w:color="auto"/>
              <w:left w:val="single" w:sz="4" w:space="0" w:color="auto"/>
              <w:right w:val="single" w:sz="4" w:space="0" w:color="auto"/>
            </w:tcBorders>
            <w:shd w:val="clear" w:color="auto" w:fill="auto"/>
            <w:textDirection w:val="tbRlV"/>
            <w:vAlign w:val="center"/>
          </w:tcPr>
          <w:p w:rsidR="00913E68" w:rsidRPr="009D7A7B" w:rsidRDefault="00913E68" w:rsidP="00BF7E63">
            <w:pPr>
              <w:ind w:left="113" w:right="113"/>
              <w:jc w:val="center"/>
              <w:rPr>
                <w:rFonts w:ascii="ＭＳ 明朝" w:eastAsia="ＭＳ 明朝" w:hAnsi="ＭＳ 明朝"/>
              </w:rPr>
            </w:pPr>
            <w:r w:rsidRPr="009D7A7B">
              <w:rPr>
                <w:rFonts w:ascii="ＭＳ 明朝" w:eastAsia="ＭＳ 明朝" w:hAnsi="ＭＳ 明朝" w:hint="eastAsia"/>
              </w:rPr>
              <w:t>その他</w:t>
            </w:r>
          </w:p>
        </w:tc>
        <w:tc>
          <w:tcPr>
            <w:tcW w:w="1080" w:type="dxa"/>
            <w:vMerge w:val="restart"/>
            <w:tcBorders>
              <w:top w:val="single" w:sz="4" w:space="0" w:color="auto"/>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地区全体</w:t>
            </w: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青葉通からの見え方などに配慮し</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災害に対する</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備えとしての非常用電源の確保に努める。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安全が確保できる範囲で</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災害発生時に一時避難</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や情報収集を行える空間の確保に努める。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val="restart"/>
            <w:tcBorders>
              <w:top w:val="single" w:sz="4" w:space="0" w:color="auto"/>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r w:rsidRPr="009D7A7B">
              <w:rPr>
                <w:rFonts w:ascii="ＭＳ 明朝" w:eastAsia="ＭＳ 明朝" w:hAnsi="ＭＳ 明朝" w:hint="eastAsia"/>
                <w:sz w:val="18"/>
                <w:szCs w:val="18"/>
              </w:rPr>
              <w:t>青葉通に面 す る部    分</w:t>
            </w: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敷地内の案内表示も英語表記や絵文字の併用</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など</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誰にでも分かりやすいものとするよう</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地域の歴史を発信するための案内板の設置や</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ショーウィンドー</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ギャラリーの活用に努める。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屋外広告物に該当しない壁面装飾やネオンなども</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景観形成に配慮したデザインとするよう努める。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r w:rsidR="00913E68" w:rsidRPr="009D7A7B" w:rsidTr="00BF7E63">
        <w:trPr>
          <w:trHeight w:val="624"/>
        </w:trPr>
        <w:tc>
          <w:tcPr>
            <w:tcW w:w="375" w:type="dxa"/>
            <w:vMerge/>
            <w:tcBorders>
              <w:left w:val="single" w:sz="4" w:space="0" w:color="auto"/>
              <w:bottom w:val="single" w:sz="4" w:space="0" w:color="auto"/>
              <w:right w:val="single" w:sz="4" w:space="0" w:color="auto"/>
            </w:tcBorders>
            <w:shd w:val="clear" w:color="auto" w:fill="auto"/>
          </w:tcPr>
          <w:p w:rsidR="00913E68" w:rsidRPr="009D7A7B" w:rsidRDefault="00913E68" w:rsidP="00BF7E63">
            <w:pPr>
              <w:rPr>
                <w:rFonts w:ascii="ＭＳ 明朝" w:eastAsia="ＭＳ 明朝" w:hAnsi="ＭＳ 明朝"/>
              </w:rPr>
            </w:pPr>
          </w:p>
        </w:tc>
        <w:tc>
          <w:tcPr>
            <w:tcW w:w="1080" w:type="dxa"/>
            <w:vMerge/>
            <w:tcBorders>
              <w:left w:val="nil"/>
              <w:bottom w:val="single" w:sz="4" w:space="0" w:color="auto"/>
              <w:right w:val="single" w:sz="4" w:space="0" w:color="auto"/>
            </w:tcBorders>
            <w:shd w:val="clear" w:color="auto" w:fill="auto"/>
            <w:vAlign w:val="center"/>
          </w:tcPr>
          <w:p w:rsidR="00913E68" w:rsidRPr="009D7A7B" w:rsidRDefault="00913E68" w:rsidP="00BF7E63">
            <w:pPr>
              <w:spacing w:line="180" w:lineRule="exact"/>
              <w:rPr>
                <w:rFonts w:ascii="ＭＳ 明朝" w:eastAsia="ＭＳ 明朝" w:hAnsi="ＭＳ 明朝"/>
                <w:sz w:val="18"/>
                <w:szCs w:val="18"/>
              </w:rPr>
            </w:pPr>
          </w:p>
        </w:tc>
        <w:tc>
          <w:tcPr>
            <w:tcW w:w="4089" w:type="dxa"/>
            <w:tcBorders>
              <w:top w:val="single" w:sz="4" w:space="0" w:color="auto"/>
              <w:left w:val="nil"/>
              <w:bottom w:val="single" w:sz="4" w:space="0" w:color="auto"/>
              <w:right w:val="single" w:sz="4" w:space="0" w:color="auto"/>
            </w:tcBorders>
            <w:shd w:val="clear" w:color="auto" w:fill="auto"/>
            <w:vAlign w:val="center"/>
          </w:tcPr>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自動販売機を青葉通に面して屋外に設置する</w:t>
            </w:r>
          </w:p>
          <w:p w:rsidR="00913E68" w:rsidRPr="00D911C9" w:rsidRDefault="00913E68" w:rsidP="00BF7E63">
            <w:pPr>
              <w:spacing w:line="180" w:lineRule="exact"/>
              <w:rPr>
                <w:rFonts w:ascii="ＭＳ 明朝" w:eastAsia="ＭＳ 明朝" w:hAnsi="ＭＳ 明朝"/>
                <w:sz w:val="18"/>
                <w:szCs w:val="18"/>
              </w:rPr>
            </w:pPr>
            <w:r w:rsidRPr="00D911C9">
              <w:rPr>
                <w:rFonts w:ascii="ＭＳ 明朝" w:eastAsia="ＭＳ 明朝" w:hAnsi="ＭＳ 明朝" w:hint="eastAsia"/>
                <w:sz w:val="18"/>
                <w:szCs w:val="18"/>
              </w:rPr>
              <w:t>場合は</w:t>
            </w:r>
            <w:r w:rsidR="00D6322D" w:rsidRPr="00D911C9">
              <w:rPr>
                <w:rFonts w:ascii="ＭＳ 明朝" w:eastAsia="ＭＳ 明朝" w:hAnsi="ＭＳ 明朝" w:hint="eastAsia"/>
                <w:sz w:val="18"/>
                <w:szCs w:val="18"/>
              </w:rPr>
              <w:t>，</w:t>
            </w:r>
            <w:r w:rsidRPr="00D911C9">
              <w:rPr>
                <w:rFonts w:ascii="ＭＳ 明朝" w:eastAsia="ＭＳ 明朝" w:hAnsi="ＭＳ 明朝" w:hint="eastAsia"/>
                <w:sz w:val="18"/>
                <w:szCs w:val="18"/>
              </w:rPr>
              <w:t>周辺との調和への配慮に努める。</w:t>
            </w:r>
          </w:p>
        </w:tc>
        <w:tc>
          <w:tcPr>
            <w:tcW w:w="567" w:type="dxa"/>
            <w:tcBorders>
              <w:top w:val="single" w:sz="4" w:space="0" w:color="auto"/>
              <w:left w:val="single" w:sz="4" w:space="0" w:color="auto"/>
              <w:bottom w:val="single" w:sz="4" w:space="0" w:color="auto"/>
              <w:right w:val="single" w:sz="4" w:space="0" w:color="000000"/>
            </w:tcBorders>
            <w:shd w:val="clear" w:color="auto" w:fill="auto"/>
            <w:vAlign w:val="center"/>
          </w:tcPr>
          <w:p w:rsidR="00913E68" w:rsidRPr="009D7A7B" w:rsidRDefault="00913E68" w:rsidP="00BF7E63">
            <w:pPr>
              <w:rPr>
                <w:rFonts w:ascii="ＭＳ 明朝" w:eastAsia="ＭＳ 明朝" w:hAnsi="ＭＳ 明朝"/>
                <w:sz w:val="18"/>
                <w:szCs w:val="18"/>
              </w:rPr>
            </w:pPr>
          </w:p>
        </w:tc>
        <w:tc>
          <w:tcPr>
            <w:tcW w:w="3543" w:type="dxa"/>
            <w:tcBorders>
              <w:top w:val="single" w:sz="4" w:space="0" w:color="auto"/>
              <w:left w:val="nil"/>
              <w:bottom w:val="single" w:sz="4" w:space="0" w:color="auto"/>
              <w:right w:val="single" w:sz="4" w:space="0" w:color="auto"/>
            </w:tcBorders>
            <w:shd w:val="clear" w:color="auto" w:fill="auto"/>
            <w:noWrap/>
          </w:tcPr>
          <w:p w:rsidR="00913E68" w:rsidRPr="009D7A7B" w:rsidRDefault="00913E68" w:rsidP="00BF7E63">
            <w:pPr>
              <w:widowControl/>
              <w:spacing w:line="180" w:lineRule="exact"/>
              <w:rPr>
                <w:rFonts w:ascii="ＭＳ 明朝" w:eastAsia="ＭＳ 明朝" w:hAnsi="ＭＳ 明朝" w:cs="ＭＳ Ｐゴシック"/>
                <w:sz w:val="18"/>
                <w:szCs w:val="18"/>
              </w:rPr>
            </w:pPr>
          </w:p>
        </w:tc>
      </w:tr>
    </w:tbl>
    <w:p w:rsidR="00913E68" w:rsidRPr="00853919" w:rsidRDefault="00913E68" w:rsidP="00913E68">
      <w:pPr>
        <w:rPr>
          <w:noProof/>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3213"/>
        <w:gridCol w:w="3213"/>
        <w:gridCol w:w="3213"/>
      </w:tblGrid>
      <w:tr w:rsidR="00913E68" w:rsidRPr="003D6BC4" w:rsidTr="00BF7E63">
        <w:trPr>
          <w:trHeight w:val="252"/>
        </w:trPr>
        <w:tc>
          <w:tcPr>
            <w:tcW w:w="9639" w:type="dxa"/>
            <w:gridSpan w:val="3"/>
            <w:tcBorders>
              <w:bottom w:val="single" w:sz="4" w:space="0" w:color="auto"/>
            </w:tcBorders>
            <w:shd w:val="clear" w:color="auto" w:fill="CCCCCC"/>
            <w:vAlign w:val="center"/>
          </w:tcPr>
          <w:p w:rsidR="00913E68" w:rsidRPr="003D6BC4" w:rsidRDefault="00913E68" w:rsidP="00BF7E63">
            <w:pPr>
              <w:spacing w:line="320" w:lineRule="exact"/>
              <w:ind w:rightChars="73" w:right="153" w:firstLineChars="56" w:firstLine="118"/>
              <w:jc w:val="center"/>
              <w:rPr>
                <w:rFonts w:ascii="ＭＳ ゴシック" w:eastAsia="ＭＳ ゴシック" w:hAnsi="ＭＳ ゴシック"/>
                <w:szCs w:val="21"/>
              </w:rPr>
            </w:pPr>
            <w:r w:rsidRPr="003D6BC4">
              <w:rPr>
                <w:rFonts w:ascii="ＭＳ ゴシック" w:eastAsia="ＭＳ ゴシック" w:hAnsi="ＭＳ ゴシック" w:hint="eastAsia"/>
                <w:szCs w:val="21"/>
              </w:rPr>
              <w:t>自己評価</w:t>
            </w:r>
          </w:p>
        </w:tc>
      </w:tr>
      <w:tr w:rsidR="00913E68" w:rsidRPr="003D6BC4" w:rsidTr="00BF7E63">
        <w:trPr>
          <w:trHeight w:val="659"/>
        </w:trPr>
        <w:tc>
          <w:tcPr>
            <w:tcW w:w="3213" w:type="dxa"/>
            <w:shd w:val="clear" w:color="auto" w:fill="auto"/>
            <w:vAlign w:val="center"/>
          </w:tcPr>
          <w:p w:rsidR="00913E68" w:rsidRPr="009D7A7B" w:rsidRDefault="00913E68" w:rsidP="00BF7E63">
            <w:pPr>
              <w:jc w:val="center"/>
              <w:rPr>
                <w:rFonts w:ascii="ＭＳ 明朝" w:eastAsia="ＭＳ 明朝" w:hAnsi="ＭＳ 明朝"/>
                <w:szCs w:val="21"/>
              </w:rPr>
            </w:pPr>
            <w:r w:rsidRPr="009D7A7B">
              <w:rPr>
                <w:rFonts w:ascii="ＭＳ 明朝" w:eastAsia="ＭＳ 明朝" w:hAnsi="ＭＳ 明朝" w:hint="eastAsia"/>
                <w:szCs w:val="21"/>
              </w:rPr>
              <w:t>◎：十分配慮した</w:t>
            </w:r>
          </w:p>
          <w:p w:rsidR="00913E68" w:rsidRPr="009D7A7B" w:rsidRDefault="00913E68" w:rsidP="00BF7E63">
            <w:pPr>
              <w:ind w:rightChars="310" w:right="651"/>
              <w:jc w:val="right"/>
              <w:rPr>
                <w:rFonts w:ascii="ＭＳ 明朝" w:eastAsia="ＭＳ 明朝" w:hAnsi="ＭＳ 明朝"/>
                <w:szCs w:val="21"/>
              </w:rPr>
            </w:pPr>
            <w:r w:rsidRPr="009D7A7B">
              <w:rPr>
                <w:rFonts w:ascii="ＭＳ 明朝" w:eastAsia="ＭＳ 明朝" w:hAnsi="ＭＳ 明朝" w:hint="eastAsia"/>
                <w:szCs w:val="21"/>
              </w:rPr>
              <w:t>個</w:t>
            </w:r>
          </w:p>
        </w:tc>
        <w:tc>
          <w:tcPr>
            <w:tcW w:w="3213" w:type="dxa"/>
            <w:shd w:val="clear" w:color="auto" w:fill="auto"/>
            <w:vAlign w:val="center"/>
          </w:tcPr>
          <w:p w:rsidR="00913E68" w:rsidRPr="009D7A7B" w:rsidRDefault="00913E68" w:rsidP="00BF7E63">
            <w:pPr>
              <w:jc w:val="center"/>
              <w:rPr>
                <w:rFonts w:ascii="ＭＳ 明朝" w:eastAsia="ＭＳ 明朝" w:hAnsi="ＭＳ 明朝"/>
                <w:szCs w:val="21"/>
              </w:rPr>
            </w:pPr>
            <w:r w:rsidRPr="009D7A7B">
              <w:rPr>
                <w:rFonts w:ascii="ＭＳ 明朝" w:eastAsia="ＭＳ 明朝" w:hAnsi="ＭＳ 明朝" w:hint="eastAsia"/>
                <w:szCs w:val="21"/>
              </w:rPr>
              <w:t>○：配慮した</w:t>
            </w:r>
          </w:p>
          <w:p w:rsidR="00913E68" w:rsidRPr="009D7A7B" w:rsidRDefault="00913E68" w:rsidP="00BF7E63">
            <w:pPr>
              <w:ind w:rightChars="310" w:right="651"/>
              <w:jc w:val="right"/>
              <w:rPr>
                <w:rFonts w:ascii="ＭＳ 明朝" w:eastAsia="ＭＳ 明朝" w:hAnsi="ＭＳ 明朝"/>
                <w:szCs w:val="21"/>
              </w:rPr>
            </w:pPr>
            <w:r w:rsidRPr="009D7A7B">
              <w:rPr>
                <w:rFonts w:ascii="ＭＳ 明朝" w:eastAsia="ＭＳ 明朝" w:hAnsi="ＭＳ 明朝" w:hint="eastAsia"/>
                <w:szCs w:val="21"/>
              </w:rPr>
              <w:t>個</w:t>
            </w:r>
          </w:p>
        </w:tc>
        <w:tc>
          <w:tcPr>
            <w:tcW w:w="3213" w:type="dxa"/>
            <w:shd w:val="clear" w:color="auto" w:fill="auto"/>
            <w:vAlign w:val="center"/>
          </w:tcPr>
          <w:p w:rsidR="00913E68" w:rsidRPr="009D7A7B" w:rsidRDefault="00913E68" w:rsidP="00BF7E63">
            <w:pPr>
              <w:jc w:val="center"/>
              <w:rPr>
                <w:rFonts w:ascii="ＭＳ 明朝" w:eastAsia="ＭＳ 明朝" w:hAnsi="ＭＳ 明朝"/>
                <w:szCs w:val="21"/>
              </w:rPr>
            </w:pPr>
            <w:r w:rsidRPr="009D7A7B">
              <w:rPr>
                <w:rFonts w:ascii="ＭＳ 明朝" w:eastAsia="ＭＳ 明朝" w:hAnsi="ＭＳ 明朝" w:hint="eastAsia"/>
                <w:szCs w:val="21"/>
              </w:rPr>
              <w:t>―：非該当</w:t>
            </w:r>
          </w:p>
          <w:p w:rsidR="00913E68" w:rsidRPr="009D7A7B" w:rsidRDefault="00913E68" w:rsidP="00BF7E63">
            <w:pPr>
              <w:ind w:rightChars="310" w:right="651"/>
              <w:jc w:val="right"/>
              <w:rPr>
                <w:rFonts w:ascii="ＭＳ 明朝" w:eastAsia="ＭＳ 明朝" w:hAnsi="ＭＳ 明朝"/>
                <w:szCs w:val="21"/>
              </w:rPr>
            </w:pPr>
            <w:r w:rsidRPr="009D7A7B">
              <w:rPr>
                <w:rFonts w:ascii="ＭＳ 明朝" w:eastAsia="ＭＳ 明朝" w:hAnsi="ＭＳ 明朝" w:hint="eastAsia"/>
                <w:szCs w:val="21"/>
              </w:rPr>
              <w:t>個</w:t>
            </w:r>
          </w:p>
        </w:tc>
      </w:tr>
    </w:tbl>
    <w:p w:rsidR="008F5133" w:rsidRPr="00EB0840" w:rsidRDefault="008F5133" w:rsidP="006E6EFF">
      <w:pPr>
        <w:rPr>
          <w:rFonts w:ascii="ＭＳ 明朝" w:eastAsia="ＭＳ 明朝" w:hAnsi="ＭＳ 明朝"/>
        </w:rPr>
      </w:pPr>
      <w:bookmarkStart w:id="0" w:name="_GoBack"/>
      <w:bookmarkEnd w:id="0"/>
    </w:p>
    <w:sectPr w:rsidR="008F5133" w:rsidRPr="00EB0840" w:rsidSect="001171D3">
      <w:pgSz w:w="11906" w:h="16838" w:code="9"/>
      <w:pgMar w:top="567" w:right="1134" w:bottom="855" w:left="1418" w:header="544" w:footer="839" w:gutter="0"/>
      <w:cols w:space="720"/>
      <w:docGrid w:linePitch="28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A99" w:rsidRDefault="00EB6A99" w:rsidP="005566B7">
      <w:r>
        <w:separator/>
      </w:r>
    </w:p>
  </w:endnote>
  <w:endnote w:type="continuationSeparator" w:id="0">
    <w:p w:rsidR="00EB6A99" w:rsidRDefault="00EB6A99" w:rsidP="00556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A99" w:rsidRDefault="00EB6A99" w:rsidP="005566B7">
      <w:r>
        <w:separator/>
      </w:r>
    </w:p>
  </w:footnote>
  <w:footnote w:type="continuationSeparator" w:id="0">
    <w:p w:rsidR="00EB6A99" w:rsidRDefault="00EB6A99" w:rsidP="00556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95pt;height:9.95pt" o:bullet="t">
        <v:imagedata r:id="rId1" o:title="BD10268_"/>
      </v:shape>
    </w:pict>
  </w:numPicBullet>
  <w:abstractNum w:abstractNumId="0" w15:restartNumberingAfterBreak="0">
    <w:nsid w:val="003D4D37"/>
    <w:multiLevelType w:val="hybridMultilevel"/>
    <w:tmpl w:val="2C6A3DCC"/>
    <w:lvl w:ilvl="0" w:tplc="8F7623F0">
      <w:numFmt w:val="bullet"/>
      <w:lvlText w:val="□"/>
      <w:lvlJc w:val="left"/>
      <w:pPr>
        <w:tabs>
          <w:tab w:val="num" w:pos="5775"/>
        </w:tabs>
        <w:ind w:left="5775" w:hanging="420"/>
      </w:pPr>
      <w:rPr>
        <w:rFonts w:ascii="ＭＳ 明朝" w:eastAsia="ＭＳ 明朝" w:hAnsi="ＭＳ 明朝" w:cs="Times New Roman" w:hint="eastAsia"/>
      </w:rPr>
    </w:lvl>
    <w:lvl w:ilvl="1" w:tplc="0409000B" w:tentative="1">
      <w:start w:val="1"/>
      <w:numFmt w:val="bullet"/>
      <w:lvlText w:val=""/>
      <w:lvlJc w:val="left"/>
      <w:pPr>
        <w:tabs>
          <w:tab w:val="num" w:pos="6195"/>
        </w:tabs>
        <w:ind w:left="6195" w:hanging="420"/>
      </w:pPr>
      <w:rPr>
        <w:rFonts w:ascii="Wingdings" w:hAnsi="Wingdings" w:hint="default"/>
      </w:rPr>
    </w:lvl>
    <w:lvl w:ilvl="2" w:tplc="0409000D" w:tentative="1">
      <w:start w:val="1"/>
      <w:numFmt w:val="bullet"/>
      <w:lvlText w:val=""/>
      <w:lvlJc w:val="left"/>
      <w:pPr>
        <w:tabs>
          <w:tab w:val="num" w:pos="6615"/>
        </w:tabs>
        <w:ind w:left="6615" w:hanging="420"/>
      </w:pPr>
      <w:rPr>
        <w:rFonts w:ascii="Wingdings" w:hAnsi="Wingdings" w:hint="default"/>
      </w:rPr>
    </w:lvl>
    <w:lvl w:ilvl="3" w:tplc="04090001" w:tentative="1">
      <w:start w:val="1"/>
      <w:numFmt w:val="bullet"/>
      <w:lvlText w:val=""/>
      <w:lvlJc w:val="left"/>
      <w:pPr>
        <w:tabs>
          <w:tab w:val="num" w:pos="7035"/>
        </w:tabs>
        <w:ind w:left="7035" w:hanging="420"/>
      </w:pPr>
      <w:rPr>
        <w:rFonts w:ascii="Wingdings" w:hAnsi="Wingdings" w:hint="default"/>
      </w:rPr>
    </w:lvl>
    <w:lvl w:ilvl="4" w:tplc="0409000B" w:tentative="1">
      <w:start w:val="1"/>
      <w:numFmt w:val="bullet"/>
      <w:lvlText w:val=""/>
      <w:lvlJc w:val="left"/>
      <w:pPr>
        <w:tabs>
          <w:tab w:val="num" w:pos="7455"/>
        </w:tabs>
        <w:ind w:left="7455" w:hanging="420"/>
      </w:pPr>
      <w:rPr>
        <w:rFonts w:ascii="Wingdings" w:hAnsi="Wingdings" w:hint="default"/>
      </w:rPr>
    </w:lvl>
    <w:lvl w:ilvl="5" w:tplc="0409000D" w:tentative="1">
      <w:start w:val="1"/>
      <w:numFmt w:val="bullet"/>
      <w:lvlText w:val=""/>
      <w:lvlJc w:val="left"/>
      <w:pPr>
        <w:tabs>
          <w:tab w:val="num" w:pos="7875"/>
        </w:tabs>
        <w:ind w:left="7875" w:hanging="420"/>
      </w:pPr>
      <w:rPr>
        <w:rFonts w:ascii="Wingdings" w:hAnsi="Wingdings" w:hint="default"/>
      </w:rPr>
    </w:lvl>
    <w:lvl w:ilvl="6" w:tplc="04090001" w:tentative="1">
      <w:start w:val="1"/>
      <w:numFmt w:val="bullet"/>
      <w:lvlText w:val=""/>
      <w:lvlJc w:val="left"/>
      <w:pPr>
        <w:tabs>
          <w:tab w:val="num" w:pos="8295"/>
        </w:tabs>
        <w:ind w:left="8295" w:hanging="420"/>
      </w:pPr>
      <w:rPr>
        <w:rFonts w:ascii="Wingdings" w:hAnsi="Wingdings" w:hint="default"/>
      </w:rPr>
    </w:lvl>
    <w:lvl w:ilvl="7" w:tplc="0409000B" w:tentative="1">
      <w:start w:val="1"/>
      <w:numFmt w:val="bullet"/>
      <w:lvlText w:val=""/>
      <w:lvlJc w:val="left"/>
      <w:pPr>
        <w:tabs>
          <w:tab w:val="num" w:pos="8715"/>
        </w:tabs>
        <w:ind w:left="8715" w:hanging="420"/>
      </w:pPr>
      <w:rPr>
        <w:rFonts w:ascii="Wingdings" w:hAnsi="Wingdings" w:hint="default"/>
      </w:rPr>
    </w:lvl>
    <w:lvl w:ilvl="8" w:tplc="0409000D" w:tentative="1">
      <w:start w:val="1"/>
      <w:numFmt w:val="bullet"/>
      <w:lvlText w:val=""/>
      <w:lvlJc w:val="left"/>
      <w:pPr>
        <w:tabs>
          <w:tab w:val="num" w:pos="9135"/>
        </w:tabs>
        <w:ind w:left="9135" w:hanging="420"/>
      </w:pPr>
      <w:rPr>
        <w:rFonts w:ascii="Wingdings" w:hAnsi="Wingdings" w:hint="default"/>
      </w:rPr>
    </w:lvl>
  </w:abstractNum>
  <w:abstractNum w:abstractNumId="1" w15:restartNumberingAfterBreak="0">
    <w:nsid w:val="049C0911"/>
    <w:multiLevelType w:val="hybridMultilevel"/>
    <w:tmpl w:val="403253C6"/>
    <w:lvl w:ilvl="0" w:tplc="28F81FF0">
      <w:start w:val="2"/>
      <w:numFmt w:val="bullet"/>
      <w:pStyle w:val="a"/>
      <w:lvlText w:val=""/>
      <w:lvlJc w:val="left"/>
      <w:pPr>
        <w:tabs>
          <w:tab w:val="num" w:pos="990"/>
        </w:tabs>
        <w:ind w:left="990" w:hanging="360"/>
      </w:pPr>
      <w:rPr>
        <w:rFonts w:ascii="Symbol" w:eastAsia="ＭＳ 明朝" w:hAnsi="Symbol" w:cs="Times New Roman" w:hint="default"/>
        <w:color w:val="auto"/>
      </w:rPr>
    </w:lvl>
    <w:lvl w:ilvl="1" w:tplc="DBD4EED8">
      <w:numFmt w:val="bullet"/>
      <w:lvlText w:val="・"/>
      <w:lvlJc w:val="left"/>
      <w:pPr>
        <w:tabs>
          <w:tab w:val="num" w:pos="1047"/>
        </w:tabs>
        <w:ind w:left="1047" w:hanging="360"/>
      </w:pPr>
      <w:rPr>
        <w:rFonts w:ascii="ＭＳ 明朝" w:eastAsia="ＭＳ 明朝" w:hAnsi="ＭＳ 明朝" w:cs="Times New Roman" w:hint="eastAsia"/>
      </w:rPr>
    </w:lvl>
    <w:lvl w:ilvl="2" w:tplc="0409000D" w:tentative="1">
      <w:start w:val="1"/>
      <w:numFmt w:val="bullet"/>
      <w:lvlText w:val=""/>
      <w:lvlJc w:val="left"/>
      <w:pPr>
        <w:tabs>
          <w:tab w:val="num" w:pos="1527"/>
        </w:tabs>
        <w:ind w:left="1527" w:hanging="420"/>
      </w:pPr>
      <w:rPr>
        <w:rFonts w:ascii="Wingdings" w:hAnsi="Wingdings" w:hint="default"/>
      </w:rPr>
    </w:lvl>
    <w:lvl w:ilvl="3" w:tplc="04090001" w:tentative="1">
      <w:start w:val="1"/>
      <w:numFmt w:val="bullet"/>
      <w:lvlText w:val=""/>
      <w:lvlJc w:val="left"/>
      <w:pPr>
        <w:tabs>
          <w:tab w:val="num" w:pos="1947"/>
        </w:tabs>
        <w:ind w:left="1947" w:hanging="420"/>
      </w:pPr>
      <w:rPr>
        <w:rFonts w:ascii="Wingdings" w:hAnsi="Wingdings" w:hint="default"/>
      </w:rPr>
    </w:lvl>
    <w:lvl w:ilvl="4" w:tplc="0409000B" w:tentative="1">
      <w:start w:val="1"/>
      <w:numFmt w:val="bullet"/>
      <w:lvlText w:val=""/>
      <w:lvlJc w:val="left"/>
      <w:pPr>
        <w:tabs>
          <w:tab w:val="num" w:pos="2367"/>
        </w:tabs>
        <w:ind w:left="2367" w:hanging="420"/>
      </w:pPr>
      <w:rPr>
        <w:rFonts w:ascii="Wingdings" w:hAnsi="Wingdings" w:hint="default"/>
      </w:rPr>
    </w:lvl>
    <w:lvl w:ilvl="5" w:tplc="0409000D" w:tentative="1">
      <w:start w:val="1"/>
      <w:numFmt w:val="bullet"/>
      <w:lvlText w:val=""/>
      <w:lvlJc w:val="left"/>
      <w:pPr>
        <w:tabs>
          <w:tab w:val="num" w:pos="2787"/>
        </w:tabs>
        <w:ind w:left="2787" w:hanging="420"/>
      </w:pPr>
      <w:rPr>
        <w:rFonts w:ascii="Wingdings" w:hAnsi="Wingdings" w:hint="default"/>
      </w:rPr>
    </w:lvl>
    <w:lvl w:ilvl="6" w:tplc="04090001" w:tentative="1">
      <w:start w:val="1"/>
      <w:numFmt w:val="bullet"/>
      <w:lvlText w:val=""/>
      <w:lvlJc w:val="left"/>
      <w:pPr>
        <w:tabs>
          <w:tab w:val="num" w:pos="3207"/>
        </w:tabs>
        <w:ind w:left="3207" w:hanging="420"/>
      </w:pPr>
      <w:rPr>
        <w:rFonts w:ascii="Wingdings" w:hAnsi="Wingdings" w:hint="default"/>
      </w:rPr>
    </w:lvl>
    <w:lvl w:ilvl="7" w:tplc="0409000B" w:tentative="1">
      <w:start w:val="1"/>
      <w:numFmt w:val="bullet"/>
      <w:lvlText w:val=""/>
      <w:lvlJc w:val="left"/>
      <w:pPr>
        <w:tabs>
          <w:tab w:val="num" w:pos="3627"/>
        </w:tabs>
        <w:ind w:left="3627" w:hanging="420"/>
      </w:pPr>
      <w:rPr>
        <w:rFonts w:ascii="Wingdings" w:hAnsi="Wingdings" w:hint="default"/>
      </w:rPr>
    </w:lvl>
    <w:lvl w:ilvl="8" w:tplc="0409000D" w:tentative="1">
      <w:start w:val="1"/>
      <w:numFmt w:val="bullet"/>
      <w:lvlText w:val=""/>
      <w:lvlJc w:val="left"/>
      <w:pPr>
        <w:tabs>
          <w:tab w:val="num" w:pos="4047"/>
        </w:tabs>
        <w:ind w:left="4047" w:hanging="420"/>
      </w:pPr>
      <w:rPr>
        <w:rFonts w:ascii="Wingdings" w:hAnsi="Wingdings" w:hint="default"/>
      </w:rPr>
    </w:lvl>
  </w:abstractNum>
  <w:abstractNum w:abstractNumId="2" w15:restartNumberingAfterBreak="0">
    <w:nsid w:val="097279B9"/>
    <w:multiLevelType w:val="hybridMultilevel"/>
    <w:tmpl w:val="1042F5CE"/>
    <w:lvl w:ilvl="0" w:tplc="8406736C">
      <w:numFmt w:val="bullet"/>
      <w:lvlText w:val="※"/>
      <w:lvlJc w:val="left"/>
      <w:pPr>
        <w:ind w:left="4560" w:hanging="360"/>
      </w:pPr>
      <w:rPr>
        <w:rFonts w:ascii="ＭＳ 明朝" w:eastAsia="ＭＳ 明朝" w:hAnsi="ＭＳ 明朝" w:cs="Times New Roman" w:hint="eastAsia"/>
        <w:sz w:val="21"/>
      </w:rPr>
    </w:lvl>
    <w:lvl w:ilvl="1" w:tplc="0409000B" w:tentative="1">
      <w:start w:val="1"/>
      <w:numFmt w:val="bullet"/>
      <w:lvlText w:val=""/>
      <w:lvlJc w:val="left"/>
      <w:pPr>
        <w:ind w:left="5040" w:hanging="420"/>
      </w:pPr>
      <w:rPr>
        <w:rFonts w:ascii="Wingdings" w:hAnsi="Wingdings" w:hint="default"/>
      </w:rPr>
    </w:lvl>
    <w:lvl w:ilvl="2" w:tplc="0409000D" w:tentative="1">
      <w:start w:val="1"/>
      <w:numFmt w:val="bullet"/>
      <w:lvlText w:val=""/>
      <w:lvlJc w:val="left"/>
      <w:pPr>
        <w:ind w:left="5460" w:hanging="420"/>
      </w:pPr>
      <w:rPr>
        <w:rFonts w:ascii="Wingdings" w:hAnsi="Wingdings" w:hint="default"/>
      </w:rPr>
    </w:lvl>
    <w:lvl w:ilvl="3" w:tplc="04090001" w:tentative="1">
      <w:start w:val="1"/>
      <w:numFmt w:val="bullet"/>
      <w:lvlText w:val=""/>
      <w:lvlJc w:val="left"/>
      <w:pPr>
        <w:ind w:left="5880" w:hanging="420"/>
      </w:pPr>
      <w:rPr>
        <w:rFonts w:ascii="Wingdings" w:hAnsi="Wingdings" w:hint="default"/>
      </w:rPr>
    </w:lvl>
    <w:lvl w:ilvl="4" w:tplc="0409000B" w:tentative="1">
      <w:start w:val="1"/>
      <w:numFmt w:val="bullet"/>
      <w:lvlText w:val=""/>
      <w:lvlJc w:val="left"/>
      <w:pPr>
        <w:ind w:left="6300" w:hanging="420"/>
      </w:pPr>
      <w:rPr>
        <w:rFonts w:ascii="Wingdings" w:hAnsi="Wingdings" w:hint="default"/>
      </w:rPr>
    </w:lvl>
    <w:lvl w:ilvl="5" w:tplc="0409000D" w:tentative="1">
      <w:start w:val="1"/>
      <w:numFmt w:val="bullet"/>
      <w:lvlText w:val=""/>
      <w:lvlJc w:val="left"/>
      <w:pPr>
        <w:ind w:left="6720" w:hanging="420"/>
      </w:pPr>
      <w:rPr>
        <w:rFonts w:ascii="Wingdings" w:hAnsi="Wingdings" w:hint="default"/>
      </w:rPr>
    </w:lvl>
    <w:lvl w:ilvl="6" w:tplc="04090001" w:tentative="1">
      <w:start w:val="1"/>
      <w:numFmt w:val="bullet"/>
      <w:lvlText w:val=""/>
      <w:lvlJc w:val="left"/>
      <w:pPr>
        <w:ind w:left="7140" w:hanging="420"/>
      </w:pPr>
      <w:rPr>
        <w:rFonts w:ascii="Wingdings" w:hAnsi="Wingdings" w:hint="default"/>
      </w:rPr>
    </w:lvl>
    <w:lvl w:ilvl="7" w:tplc="0409000B" w:tentative="1">
      <w:start w:val="1"/>
      <w:numFmt w:val="bullet"/>
      <w:lvlText w:val=""/>
      <w:lvlJc w:val="left"/>
      <w:pPr>
        <w:ind w:left="7560" w:hanging="420"/>
      </w:pPr>
      <w:rPr>
        <w:rFonts w:ascii="Wingdings" w:hAnsi="Wingdings" w:hint="default"/>
      </w:rPr>
    </w:lvl>
    <w:lvl w:ilvl="8" w:tplc="0409000D" w:tentative="1">
      <w:start w:val="1"/>
      <w:numFmt w:val="bullet"/>
      <w:lvlText w:val=""/>
      <w:lvlJc w:val="left"/>
      <w:pPr>
        <w:ind w:left="7980" w:hanging="420"/>
      </w:pPr>
      <w:rPr>
        <w:rFonts w:ascii="Wingdings" w:hAnsi="Wingdings" w:hint="default"/>
      </w:rPr>
    </w:lvl>
  </w:abstractNum>
  <w:abstractNum w:abstractNumId="3" w15:restartNumberingAfterBreak="0">
    <w:nsid w:val="101C3AF3"/>
    <w:multiLevelType w:val="hybridMultilevel"/>
    <w:tmpl w:val="64127F58"/>
    <w:lvl w:ilvl="0" w:tplc="2DE4CF4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3FC4FBA"/>
    <w:multiLevelType w:val="hybridMultilevel"/>
    <w:tmpl w:val="C30E99D6"/>
    <w:lvl w:ilvl="0" w:tplc="C36238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95A4139"/>
    <w:multiLevelType w:val="hybridMultilevel"/>
    <w:tmpl w:val="BCE4EDB8"/>
    <w:lvl w:ilvl="0" w:tplc="A5E6E668">
      <w:start w:val="5"/>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A503195"/>
    <w:multiLevelType w:val="hybridMultilevel"/>
    <w:tmpl w:val="682AB1FA"/>
    <w:lvl w:ilvl="0" w:tplc="4ED82E10">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292A6D2A"/>
    <w:multiLevelType w:val="hybridMultilevel"/>
    <w:tmpl w:val="E2FEBCEE"/>
    <w:lvl w:ilvl="0" w:tplc="446E97E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9D05B6D"/>
    <w:multiLevelType w:val="singleLevel"/>
    <w:tmpl w:val="408A514E"/>
    <w:lvl w:ilvl="0">
      <w:start w:val="1"/>
      <w:numFmt w:val="decimal"/>
      <w:lvlText w:val="%1"/>
      <w:lvlJc w:val="left"/>
      <w:pPr>
        <w:tabs>
          <w:tab w:val="num" w:pos="1410"/>
        </w:tabs>
        <w:ind w:left="1410" w:hanging="360"/>
      </w:pPr>
      <w:rPr>
        <w:rFonts w:hint="eastAsia"/>
      </w:rPr>
    </w:lvl>
  </w:abstractNum>
  <w:abstractNum w:abstractNumId="9" w15:restartNumberingAfterBreak="0">
    <w:nsid w:val="37C37152"/>
    <w:multiLevelType w:val="hybridMultilevel"/>
    <w:tmpl w:val="6378571E"/>
    <w:lvl w:ilvl="0" w:tplc="DB34D35E">
      <w:start w:val="1"/>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40C15D37"/>
    <w:multiLevelType w:val="hybridMultilevel"/>
    <w:tmpl w:val="9ED6F0AE"/>
    <w:lvl w:ilvl="0" w:tplc="5CBAA9B8">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2572D"/>
    <w:multiLevelType w:val="hybridMultilevel"/>
    <w:tmpl w:val="E36C36AA"/>
    <w:lvl w:ilvl="0" w:tplc="AF0852E0">
      <w:start w:val="3"/>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425F776A"/>
    <w:multiLevelType w:val="hybridMultilevel"/>
    <w:tmpl w:val="06F686B4"/>
    <w:lvl w:ilvl="0" w:tplc="AE1E504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492362"/>
    <w:multiLevelType w:val="hybridMultilevel"/>
    <w:tmpl w:val="43FC6BE2"/>
    <w:lvl w:ilvl="0" w:tplc="F70C1634">
      <w:start w:val="3"/>
      <w:numFmt w:val="decimalFullWidth"/>
      <w:lvlText w:val="第%1条"/>
      <w:lvlJc w:val="left"/>
      <w:pPr>
        <w:tabs>
          <w:tab w:val="num" w:pos="720"/>
        </w:tabs>
        <w:ind w:left="720" w:hanging="720"/>
      </w:pPr>
      <w:rPr>
        <w:rFonts w:hint="default"/>
        <w:color w:val="FF0000"/>
        <w:u w:val="singl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5E401046"/>
    <w:multiLevelType w:val="singleLevel"/>
    <w:tmpl w:val="23C25312"/>
    <w:lvl w:ilvl="0">
      <w:start w:val="1"/>
      <w:numFmt w:val="decimal"/>
      <w:lvlText w:val="%1"/>
      <w:lvlJc w:val="left"/>
      <w:pPr>
        <w:tabs>
          <w:tab w:val="num" w:pos="1410"/>
        </w:tabs>
        <w:ind w:left="1410" w:hanging="360"/>
      </w:pPr>
      <w:rPr>
        <w:rFonts w:hint="eastAsia"/>
      </w:rPr>
    </w:lvl>
  </w:abstractNum>
  <w:abstractNum w:abstractNumId="15" w15:restartNumberingAfterBreak="0">
    <w:nsid w:val="6C665A22"/>
    <w:multiLevelType w:val="hybridMultilevel"/>
    <w:tmpl w:val="DC0C597C"/>
    <w:lvl w:ilvl="0" w:tplc="747EA224">
      <w:start w:val="500"/>
      <w:numFmt w:val="bullet"/>
      <w:lvlText w:val="※"/>
      <w:lvlJc w:val="left"/>
      <w:pPr>
        <w:tabs>
          <w:tab w:val="num" w:pos="449"/>
        </w:tabs>
        <w:ind w:left="449" w:hanging="420"/>
      </w:pPr>
      <w:rPr>
        <w:rFonts w:ascii="ＭＳ 明朝" w:eastAsia="ＭＳ 明朝" w:hAnsi="ＭＳ 明朝" w:cs="Times New Roman" w:hint="eastAsia"/>
      </w:rPr>
    </w:lvl>
    <w:lvl w:ilvl="1" w:tplc="0409000B" w:tentative="1">
      <w:start w:val="1"/>
      <w:numFmt w:val="bullet"/>
      <w:lvlText w:val=""/>
      <w:lvlJc w:val="left"/>
      <w:pPr>
        <w:tabs>
          <w:tab w:val="num" w:pos="869"/>
        </w:tabs>
        <w:ind w:left="869" w:hanging="420"/>
      </w:pPr>
      <w:rPr>
        <w:rFonts w:ascii="Wingdings" w:hAnsi="Wingdings" w:hint="default"/>
      </w:rPr>
    </w:lvl>
    <w:lvl w:ilvl="2" w:tplc="0409000D" w:tentative="1">
      <w:start w:val="1"/>
      <w:numFmt w:val="bullet"/>
      <w:lvlText w:val=""/>
      <w:lvlJc w:val="left"/>
      <w:pPr>
        <w:tabs>
          <w:tab w:val="num" w:pos="1289"/>
        </w:tabs>
        <w:ind w:left="1289" w:hanging="420"/>
      </w:pPr>
      <w:rPr>
        <w:rFonts w:ascii="Wingdings" w:hAnsi="Wingdings" w:hint="default"/>
      </w:rPr>
    </w:lvl>
    <w:lvl w:ilvl="3" w:tplc="04090001" w:tentative="1">
      <w:start w:val="1"/>
      <w:numFmt w:val="bullet"/>
      <w:lvlText w:val=""/>
      <w:lvlJc w:val="left"/>
      <w:pPr>
        <w:tabs>
          <w:tab w:val="num" w:pos="1709"/>
        </w:tabs>
        <w:ind w:left="1709" w:hanging="420"/>
      </w:pPr>
      <w:rPr>
        <w:rFonts w:ascii="Wingdings" w:hAnsi="Wingdings" w:hint="default"/>
      </w:rPr>
    </w:lvl>
    <w:lvl w:ilvl="4" w:tplc="0409000B" w:tentative="1">
      <w:start w:val="1"/>
      <w:numFmt w:val="bullet"/>
      <w:lvlText w:val=""/>
      <w:lvlJc w:val="left"/>
      <w:pPr>
        <w:tabs>
          <w:tab w:val="num" w:pos="2129"/>
        </w:tabs>
        <w:ind w:left="2129" w:hanging="420"/>
      </w:pPr>
      <w:rPr>
        <w:rFonts w:ascii="Wingdings" w:hAnsi="Wingdings" w:hint="default"/>
      </w:rPr>
    </w:lvl>
    <w:lvl w:ilvl="5" w:tplc="0409000D" w:tentative="1">
      <w:start w:val="1"/>
      <w:numFmt w:val="bullet"/>
      <w:lvlText w:val=""/>
      <w:lvlJc w:val="left"/>
      <w:pPr>
        <w:tabs>
          <w:tab w:val="num" w:pos="2549"/>
        </w:tabs>
        <w:ind w:left="2549" w:hanging="420"/>
      </w:pPr>
      <w:rPr>
        <w:rFonts w:ascii="Wingdings" w:hAnsi="Wingdings" w:hint="default"/>
      </w:rPr>
    </w:lvl>
    <w:lvl w:ilvl="6" w:tplc="04090001" w:tentative="1">
      <w:start w:val="1"/>
      <w:numFmt w:val="bullet"/>
      <w:lvlText w:val=""/>
      <w:lvlJc w:val="left"/>
      <w:pPr>
        <w:tabs>
          <w:tab w:val="num" w:pos="2969"/>
        </w:tabs>
        <w:ind w:left="2969" w:hanging="420"/>
      </w:pPr>
      <w:rPr>
        <w:rFonts w:ascii="Wingdings" w:hAnsi="Wingdings" w:hint="default"/>
      </w:rPr>
    </w:lvl>
    <w:lvl w:ilvl="7" w:tplc="0409000B" w:tentative="1">
      <w:start w:val="1"/>
      <w:numFmt w:val="bullet"/>
      <w:lvlText w:val=""/>
      <w:lvlJc w:val="left"/>
      <w:pPr>
        <w:tabs>
          <w:tab w:val="num" w:pos="3389"/>
        </w:tabs>
        <w:ind w:left="3389" w:hanging="420"/>
      </w:pPr>
      <w:rPr>
        <w:rFonts w:ascii="Wingdings" w:hAnsi="Wingdings" w:hint="default"/>
      </w:rPr>
    </w:lvl>
    <w:lvl w:ilvl="8" w:tplc="0409000D" w:tentative="1">
      <w:start w:val="1"/>
      <w:numFmt w:val="bullet"/>
      <w:lvlText w:val=""/>
      <w:lvlJc w:val="left"/>
      <w:pPr>
        <w:tabs>
          <w:tab w:val="num" w:pos="3809"/>
        </w:tabs>
        <w:ind w:left="3809" w:hanging="420"/>
      </w:pPr>
      <w:rPr>
        <w:rFonts w:ascii="Wingdings" w:hAnsi="Wingdings" w:hint="default"/>
      </w:rPr>
    </w:lvl>
  </w:abstractNum>
  <w:abstractNum w:abstractNumId="16" w15:restartNumberingAfterBreak="0">
    <w:nsid w:val="7AD62988"/>
    <w:multiLevelType w:val="hybridMultilevel"/>
    <w:tmpl w:val="A48880DC"/>
    <w:lvl w:ilvl="0" w:tplc="1FF693E8">
      <w:start w:val="2"/>
      <w:numFmt w:val="bullet"/>
      <w:lvlText w:val=""/>
      <w:lvlJc w:val="left"/>
      <w:pPr>
        <w:tabs>
          <w:tab w:val="num" w:pos="1200"/>
        </w:tabs>
        <w:ind w:left="1200" w:hanging="360"/>
      </w:pPr>
      <w:rPr>
        <w:rFonts w:ascii="Symbol" w:eastAsia="ＭＳ 明朝" w:hAnsi="Symbol" w:cs="Times New Roman" w:hint="default"/>
        <w:color w:val="auto"/>
        <w:sz w:val="21"/>
        <w:szCs w:val="21"/>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7" w15:restartNumberingAfterBreak="0">
    <w:nsid w:val="7B1A6BDF"/>
    <w:multiLevelType w:val="hybridMultilevel"/>
    <w:tmpl w:val="3D5C7276"/>
    <w:lvl w:ilvl="0" w:tplc="7EE0F838">
      <w:start w:val="1"/>
      <w:numFmt w:val="bullet"/>
      <w:lvlText w:val="※"/>
      <w:lvlJc w:val="left"/>
      <w:pPr>
        <w:tabs>
          <w:tab w:val="num" w:pos="2093"/>
        </w:tabs>
        <w:ind w:left="2093" w:hanging="360"/>
      </w:pPr>
      <w:rPr>
        <w:rFonts w:ascii="ＭＳ 明朝" w:eastAsia="ＭＳ 明朝" w:hAnsi="ＭＳ 明朝" w:cs="Times New Roman" w:hint="eastAsia"/>
      </w:rPr>
    </w:lvl>
    <w:lvl w:ilvl="1" w:tplc="0409000B" w:tentative="1">
      <w:start w:val="1"/>
      <w:numFmt w:val="bullet"/>
      <w:lvlText w:val=""/>
      <w:lvlJc w:val="left"/>
      <w:pPr>
        <w:tabs>
          <w:tab w:val="num" w:pos="2573"/>
        </w:tabs>
        <w:ind w:left="2573" w:hanging="420"/>
      </w:pPr>
      <w:rPr>
        <w:rFonts w:ascii="Wingdings" w:hAnsi="Wingdings" w:hint="default"/>
      </w:rPr>
    </w:lvl>
    <w:lvl w:ilvl="2" w:tplc="0409000D" w:tentative="1">
      <w:start w:val="1"/>
      <w:numFmt w:val="bullet"/>
      <w:lvlText w:val=""/>
      <w:lvlJc w:val="left"/>
      <w:pPr>
        <w:tabs>
          <w:tab w:val="num" w:pos="2993"/>
        </w:tabs>
        <w:ind w:left="2993" w:hanging="420"/>
      </w:pPr>
      <w:rPr>
        <w:rFonts w:ascii="Wingdings" w:hAnsi="Wingdings" w:hint="default"/>
      </w:rPr>
    </w:lvl>
    <w:lvl w:ilvl="3" w:tplc="04090001" w:tentative="1">
      <w:start w:val="1"/>
      <w:numFmt w:val="bullet"/>
      <w:lvlText w:val=""/>
      <w:lvlJc w:val="left"/>
      <w:pPr>
        <w:tabs>
          <w:tab w:val="num" w:pos="3413"/>
        </w:tabs>
        <w:ind w:left="3413" w:hanging="420"/>
      </w:pPr>
      <w:rPr>
        <w:rFonts w:ascii="Wingdings" w:hAnsi="Wingdings" w:hint="default"/>
      </w:rPr>
    </w:lvl>
    <w:lvl w:ilvl="4" w:tplc="0409000B" w:tentative="1">
      <w:start w:val="1"/>
      <w:numFmt w:val="bullet"/>
      <w:lvlText w:val=""/>
      <w:lvlJc w:val="left"/>
      <w:pPr>
        <w:tabs>
          <w:tab w:val="num" w:pos="3833"/>
        </w:tabs>
        <w:ind w:left="3833" w:hanging="420"/>
      </w:pPr>
      <w:rPr>
        <w:rFonts w:ascii="Wingdings" w:hAnsi="Wingdings" w:hint="default"/>
      </w:rPr>
    </w:lvl>
    <w:lvl w:ilvl="5" w:tplc="0409000D" w:tentative="1">
      <w:start w:val="1"/>
      <w:numFmt w:val="bullet"/>
      <w:lvlText w:val=""/>
      <w:lvlJc w:val="left"/>
      <w:pPr>
        <w:tabs>
          <w:tab w:val="num" w:pos="4253"/>
        </w:tabs>
        <w:ind w:left="4253" w:hanging="420"/>
      </w:pPr>
      <w:rPr>
        <w:rFonts w:ascii="Wingdings" w:hAnsi="Wingdings" w:hint="default"/>
      </w:rPr>
    </w:lvl>
    <w:lvl w:ilvl="6" w:tplc="04090001" w:tentative="1">
      <w:start w:val="1"/>
      <w:numFmt w:val="bullet"/>
      <w:lvlText w:val=""/>
      <w:lvlJc w:val="left"/>
      <w:pPr>
        <w:tabs>
          <w:tab w:val="num" w:pos="4673"/>
        </w:tabs>
        <w:ind w:left="4673" w:hanging="420"/>
      </w:pPr>
      <w:rPr>
        <w:rFonts w:ascii="Wingdings" w:hAnsi="Wingdings" w:hint="default"/>
      </w:rPr>
    </w:lvl>
    <w:lvl w:ilvl="7" w:tplc="0409000B" w:tentative="1">
      <w:start w:val="1"/>
      <w:numFmt w:val="bullet"/>
      <w:lvlText w:val=""/>
      <w:lvlJc w:val="left"/>
      <w:pPr>
        <w:tabs>
          <w:tab w:val="num" w:pos="5093"/>
        </w:tabs>
        <w:ind w:left="5093" w:hanging="420"/>
      </w:pPr>
      <w:rPr>
        <w:rFonts w:ascii="Wingdings" w:hAnsi="Wingdings" w:hint="default"/>
      </w:rPr>
    </w:lvl>
    <w:lvl w:ilvl="8" w:tplc="0409000D" w:tentative="1">
      <w:start w:val="1"/>
      <w:numFmt w:val="bullet"/>
      <w:lvlText w:val=""/>
      <w:lvlJc w:val="left"/>
      <w:pPr>
        <w:tabs>
          <w:tab w:val="num" w:pos="5513"/>
        </w:tabs>
        <w:ind w:left="5513" w:hanging="420"/>
      </w:pPr>
      <w:rPr>
        <w:rFonts w:ascii="Wingdings" w:hAnsi="Wingdings" w:hint="default"/>
      </w:rPr>
    </w:lvl>
  </w:abstractNum>
  <w:abstractNum w:abstractNumId="18" w15:restartNumberingAfterBreak="0">
    <w:nsid w:val="7B7B7481"/>
    <w:multiLevelType w:val="hybridMultilevel"/>
    <w:tmpl w:val="275A0EE6"/>
    <w:lvl w:ilvl="0" w:tplc="F4E23ACC">
      <w:numFmt w:val="bullet"/>
      <w:lvlText w:val="■"/>
      <w:lvlJc w:val="left"/>
      <w:pPr>
        <w:tabs>
          <w:tab w:val="num" w:pos="358"/>
        </w:tabs>
        <w:ind w:left="358"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38"/>
        </w:tabs>
        <w:ind w:left="838" w:hanging="420"/>
      </w:pPr>
      <w:rPr>
        <w:rFonts w:ascii="Wingdings" w:hAnsi="Wingdings" w:hint="default"/>
      </w:rPr>
    </w:lvl>
    <w:lvl w:ilvl="2" w:tplc="0409000D" w:tentative="1">
      <w:start w:val="1"/>
      <w:numFmt w:val="bullet"/>
      <w:lvlText w:val=""/>
      <w:lvlJc w:val="left"/>
      <w:pPr>
        <w:tabs>
          <w:tab w:val="num" w:pos="1258"/>
        </w:tabs>
        <w:ind w:left="1258" w:hanging="420"/>
      </w:pPr>
      <w:rPr>
        <w:rFonts w:ascii="Wingdings" w:hAnsi="Wingdings" w:hint="default"/>
      </w:rPr>
    </w:lvl>
    <w:lvl w:ilvl="3" w:tplc="04090001" w:tentative="1">
      <w:start w:val="1"/>
      <w:numFmt w:val="bullet"/>
      <w:lvlText w:val=""/>
      <w:lvlJc w:val="left"/>
      <w:pPr>
        <w:tabs>
          <w:tab w:val="num" w:pos="1678"/>
        </w:tabs>
        <w:ind w:left="1678" w:hanging="420"/>
      </w:pPr>
      <w:rPr>
        <w:rFonts w:ascii="Wingdings" w:hAnsi="Wingdings" w:hint="default"/>
      </w:rPr>
    </w:lvl>
    <w:lvl w:ilvl="4" w:tplc="0409000B" w:tentative="1">
      <w:start w:val="1"/>
      <w:numFmt w:val="bullet"/>
      <w:lvlText w:val=""/>
      <w:lvlJc w:val="left"/>
      <w:pPr>
        <w:tabs>
          <w:tab w:val="num" w:pos="2098"/>
        </w:tabs>
        <w:ind w:left="2098" w:hanging="420"/>
      </w:pPr>
      <w:rPr>
        <w:rFonts w:ascii="Wingdings" w:hAnsi="Wingdings" w:hint="default"/>
      </w:rPr>
    </w:lvl>
    <w:lvl w:ilvl="5" w:tplc="0409000D" w:tentative="1">
      <w:start w:val="1"/>
      <w:numFmt w:val="bullet"/>
      <w:lvlText w:val=""/>
      <w:lvlJc w:val="left"/>
      <w:pPr>
        <w:tabs>
          <w:tab w:val="num" w:pos="2518"/>
        </w:tabs>
        <w:ind w:left="2518" w:hanging="420"/>
      </w:pPr>
      <w:rPr>
        <w:rFonts w:ascii="Wingdings" w:hAnsi="Wingdings" w:hint="default"/>
      </w:rPr>
    </w:lvl>
    <w:lvl w:ilvl="6" w:tplc="04090001" w:tentative="1">
      <w:start w:val="1"/>
      <w:numFmt w:val="bullet"/>
      <w:lvlText w:val=""/>
      <w:lvlJc w:val="left"/>
      <w:pPr>
        <w:tabs>
          <w:tab w:val="num" w:pos="2938"/>
        </w:tabs>
        <w:ind w:left="2938" w:hanging="420"/>
      </w:pPr>
      <w:rPr>
        <w:rFonts w:ascii="Wingdings" w:hAnsi="Wingdings" w:hint="default"/>
      </w:rPr>
    </w:lvl>
    <w:lvl w:ilvl="7" w:tplc="0409000B" w:tentative="1">
      <w:start w:val="1"/>
      <w:numFmt w:val="bullet"/>
      <w:lvlText w:val=""/>
      <w:lvlJc w:val="left"/>
      <w:pPr>
        <w:tabs>
          <w:tab w:val="num" w:pos="3358"/>
        </w:tabs>
        <w:ind w:left="3358" w:hanging="420"/>
      </w:pPr>
      <w:rPr>
        <w:rFonts w:ascii="Wingdings" w:hAnsi="Wingdings" w:hint="default"/>
      </w:rPr>
    </w:lvl>
    <w:lvl w:ilvl="8" w:tplc="0409000D" w:tentative="1">
      <w:start w:val="1"/>
      <w:numFmt w:val="bullet"/>
      <w:lvlText w:val=""/>
      <w:lvlJc w:val="left"/>
      <w:pPr>
        <w:tabs>
          <w:tab w:val="num" w:pos="3778"/>
        </w:tabs>
        <w:ind w:left="3778" w:hanging="420"/>
      </w:pPr>
      <w:rPr>
        <w:rFonts w:ascii="Wingdings" w:hAnsi="Wingdings" w:hint="default"/>
      </w:rPr>
    </w:lvl>
  </w:abstractNum>
  <w:abstractNum w:abstractNumId="19" w15:restartNumberingAfterBreak="0">
    <w:nsid w:val="7BC3453B"/>
    <w:multiLevelType w:val="hybridMultilevel"/>
    <w:tmpl w:val="1FDED5F2"/>
    <w:lvl w:ilvl="0" w:tplc="517A1B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E295206"/>
    <w:multiLevelType w:val="hybridMultilevel"/>
    <w:tmpl w:val="EB861A28"/>
    <w:lvl w:ilvl="0" w:tplc="0826E2CC">
      <w:numFmt w:val="bullet"/>
      <w:pStyle w:val="a0"/>
      <w:lvlText w:val=""/>
      <w:lvlPicBulletId w:val="0"/>
      <w:lvlJc w:val="left"/>
      <w:pPr>
        <w:tabs>
          <w:tab w:val="num" w:pos="780"/>
        </w:tabs>
        <w:ind w:left="780" w:hanging="360"/>
      </w:pPr>
      <w:rPr>
        <w:rFonts w:ascii="Symbol" w:eastAsia="ＭＳ Ｐゴシック" w:hAnsi="Symbol" w:cs="Times New Roman" w:hint="default"/>
        <w:color w:val="auto"/>
      </w:rPr>
    </w:lvl>
    <w:lvl w:ilvl="1" w:tplc="0409000B" w:tentative="1">
      <w:start w:val="1"/>
      <w:numFmt w:val="bullet"/>
      <w:lvlText w:val=""/>
      <w:lvlJc w:val="left"/>
      <w:pPr>
        <w:tabs>
          <w:tab w:val="num" w:pos="897"/>
        </w:tabs>
        <w:ind w:left="897" w:hanging="420"/>
      </w:pPr>
      <w:rPr>
        <w:rFonts w:ascii="Wingdings" w:hAnsi="Wingdings" w:hint="default"/>
      </w:rPr>
    </w:lvl>
    <w:lvl w:ilvl="2" w:tplc="0409000D" w:tentative="1">
      <w:start w:val="1"/>
      <w:numFmt w:val="bullet"/>
      <w:lvlText w:val=""/>
      <w:lvlJc w:val="left"/>
      <w:pPr>
        <w:tabs>
          <w:tab w:val="num" w:pos="1317"/>
        </w:tabs>
        <w:ind w:left="1317" w:hanging="420"/>
      </w:pPr>
      <w:rPr>
        <w:rFonts w:ascii="Wingdings" w:hAnsi="Wingdings" w:hint="default"/>
      </w:rPr>
    </w:lvl>
    <w:lvl w:ilvl="3" w:tplc="04090001" w:tentative="1">
      <w:start w:val="1"/>
      <w:numFmt w:val="bullet"/>
      <w:lvlText w:val=""/>
      <w:lvlJc w:val="left"/>
      <w:pPr>
        <w:tabs>
          <w:tab w:val="num" w:pos="1737"/>
        </w:tabs>
        <w:ind w:left="1737" w:hanging="420"/>
      </w:pPr>
      <w:rPr>
        <w:rFonts w:ascii="Wingdings" w:hAnsi="Wingdings" w:hint="default"/>
      </w:rPr>
    </w:lvl>
    <w:lvl w:ilvl="4" w:tplc="0409000B" w:tentative="1">
      <w:start w:val="1"/>
      <w:numFmt w:val="bullet"/>
      <w:lvlText w:val=""/>
      <w:lvlJc w:val="left"/>
      <w:pPr>
        <w:tabs>
          <w:tab w:val="num" w:pos="2157"/>
        </w:tabs>
        <w:ind w:left="2157" w:hanging="420"/>
      </w:pPr>
      <w:rPr>
        <w:rFonts w:ascii="Wingdings" w:hAnsi="Wingdings" w:hint="default"/>
      </w:rPr>
    </w:lvl>
    <w:lvl w:ilvl="5" w:tplc="0409000D" w:tentative="1">
      <w:start w:val="1"/>
      <w:numFmt w:val="bullet"/>
      <w:lvlText w:val=""/>
      <w:lvlJc w:val="left"/>
      <w:pPr>
        <w:tabs>
          <w:tab w:val="num" w:pos="2577"/>
        </w:tabs>
        <w:ind w:left="2577" w:hanging="420"/>
      </w:pPr>
      <w:rPr>
        <w:rFonts w:ascii="Wingdings" w:hAnsi="Wingdings" w:hint="default"/>
      </w:rPr>
    </w:lvl>
    <w:lvl w:ilvl="6" w:tplc="04090001" w:tentative="1">
      <w:start w:val="1"/>
      <w:numFmt w:val="bullet"/>
      <w:lvlText w:val=""/>
      <w:lvlJc w:val="left"/>
      <w:pPr>
        <w:tabs>
          <w:tab w:val="num" w:pos="2997"/>
        </w:tabs>
        <w:ind w:left="2997" w:hanging="420"/>
      </w:pPr>
      <w:rPr>
        <w:rFonts w:ascii="Wingdings" w:hAnsi="Wingdings" w:hint="default"/>
      </w:rPr>
    </w:lvl>
    <w:lvl w:ilvl="7" w:tplc="0409000B" w:tentative="1">
      <w:start w:val="1"/>
      <w:numFmt w:val="bullet"/>
      <w:lvlText w:val=""/>
      <w:lvlJc w:val="left"/>
      <w:pPr>
        <w:tabs>
          <w:tab w:val="num" w:pos="3417"/>
        </w:tabs>
        <w:ind w:left="3417" w:hanging="420"/>
      </w:pPr>
      <w:rPr>
        <w:rFonts w:ascii="Wingdings" w:hAnsi="Wingdings" w:hint="default"/>
      </w:rPr>
    </w:lvl>
    <w:lvl w:ilvl="8" w:tplc="0409000D" w:tentative="1">
      <w:start w:val="1"/>
      <w:numFmt w:val="bullet"/>
      <w:lvlText w:val=""/>
      <w:lvlJc w:val="left"/>
      <w:pPr>
        <w:tabs>
          <w:tab w:val="num" w:pos="3837"/>
        </w:tabs>
        <w:ind w:left="3837" w:hanging="420"/>
      </w:pPr>
      <w:rPr>
        <w:rFonts w:ascii="Wingdings" w:hAnsi="Wingdings" w:hint="default"/>
      </w:rPr>
    </w:lvl>
  </w:abstractNum>
  <w:num w:numId="1">
    <w:abstractNumId w:val="14"/>
  </w:num>
  <w:num w:numId="2">
    <w:abstractNumId w:val="8"/>
  </w:num>
  <w:num w:numId="3">
    <w:abstractNumId w:val="11"/>
  </w:num>
  <w:num w:numId="4">
    <w:abstractNumId w:val="3"/>
  </w:num>
  <w:num w:numId="5">
    <w:abstractNumId w:val="13"/>
  </w:num>
  <w:num w:numId="6">
    <w:abstractNumId w:val="7"/>
  </w:num>
  <w:num w:numId="7">
    <w:abstractNumId w:val="15"/>
  </w:num>
  <w:num w:numId="8">
    <w:abstractNumId w:val="0"/>
  </w:num>
  <w:num w:numId="9">
    <w:abstractNumId w:val="10"/>
  </w:num>
  <w:num w:numId="10">
    <w:abstractNumId w:val="5"/>
  </w:num>
  <w:num w:numId="11">
    <w:abstractNumId w:val="20"/>
  </w:num>
  <w:num w:numId="12">
    <w:abstractNumId w:val="1"/>
  </w:num>
  <w:num w:numId="13">
    <w:abstractNumId w:val="16"/>
  </w:num>
  <w:num w:numId="14">
    <w:abstractNumId w:val="17"/>
  </w:num>
  <w:num w:numId="15">
    <w:abstractNumId w:val="9"/>
  </w:num>
  <w:num w:numId="16">
    <w:abstractNumId w:val="18"/>
  </w:num>
  <w:num w:numId="17">
    <w:abstractNumId w:val="4"/>
  </w:num>
  <w:num w:numId="18">
    <w:abstractNumId w:val="19"/>
  </w:num>
  <w:num w:numId="19">
    <w:abstractNumId w:val="2"/>
  </w:num>
  <w:num w:numId="20">
    <w:abstractNumId w:val="12"/>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E68"/>
    <w:rsid w:val="00007055"/>
    <w:rsid w:val="00040D5D"/>
    <w:rsid w:val="000762AE"/>
    <w:rsid w:val="00076D8E"/>
    <w:rsid w:val="000816F2"/>
    <w:rsid w:val="000A148E"/>
    <w:rsid w:val="000A161C"/>
    <w:rsid w:val="000C1006"/>
    <w:rsid w:val="000D5672"/>
    <w:rsid w:val="000E1885"/>
    <w:rsid w:val="000F3D24"/>
    <w:rsid w:val="000F4154"/>
    <w:rsid w:val="000F7FA0"/>
    <w:rsid w:val="0011044B"/>
    <w:rsid w:val="001171D3"/>
    <w:rsid w:val="0012091D"/>
    <w:rsid w:val="0013390F"/>
    <w:rsid w:val="00136DAF"/>
    <w:rsid w:val="001503D0"/>
    <w:rsid w:val="001631F1"/>
    <w:rsid w:val="00166FB5"/>
    <w:rsid w:val="00176898"/>
    <w:rsid w:val="001C62B6"/>
    <w:rsid w:val="001D6832"/>
    <w:rsid w:val="001F2E1B"/>
    <w:rsid w:val="0020250B"/>
    <w:rsid w:val="00204959"/>
    <w:rsid w:val="00206C8B"/>
    <w:rsid w:val="00214A4D"/>
    <w:rsid w:val="00234FC2"/>
    <w:rsid w:val="0024303E"/>
    <w:rsid w:val="00255072"/>
    <w:rsid w:val="00264E05"/>
    <w:rsid w:val="002731FA"/>
    <w:rsid w:val="00283E46"/>
    <w:rsid w:val="002A6256"/>
    <w:rsid w:val="002A7DA1"/>
    <w:rsid w:val="002C52F2"/>
    <w:rsid w:val="002D08C7"/>
    <w:rsid w:val="002F2A75"/>
    <w:rsid w:val="002F6CA4"/>
    <w:rsid w:val="002F7AF6"/>
    <w:rsid w:val="003004CC"/>
    <w:rsid w:val="0030436C"/>
    <w:rsid w:val="003061E9"/>
    <w:rsid w:val="003224EF"/>
    <w:rsid w:val="00322CBB"/>
    <w:rsid w:val="00326B1D"/>
    <w:rsid w:val="0033447E"/>
    <w:rsid w:val="0033585D"/>
    <w:rsid w:val="003428CE"/>
    <w:rsid w:val="00391C23"/>
    <w:rsid w:val="003960C5"/>
    <w:rsid w:val="003D05E0"/>
    <w:rsid w:val="003F205B"/>
    <w:rsid w:val="00405065"/>
    <w:rsid w:val="00405421"/>
    <w:rsid w:val="00405734"/>
    <w:rsid w:val="00412899"/>
    <w:rsid w:val="004238BA"/>
    <w:rsid w:val="00424F28"/>
    <w:rsid w:val="00430EDE"/>
    <w:rsid w:val="00440FF4"/>
    <w:rsid w:val="00445BDF"/>
    <w:rsid w:val="004677C5"/>
    <w:rsid w:val="0047582D"/>
    <w:rsid w:val="00476401"/>
    <w:rsid w:val="00481503"/>
    <w:rsid w:val="004B2DBE"/>
    <w:rsid w:val="004B306E"/>
    <w:rsid w:val="004C1769"/>
    <w:rsid w:val="004C2ED7"/>
    <w:rsid w:val="004C6CB6"/>
    <w:rsid w:val="004C7073"/>
    <w:rsid w:val="004C7148"/>
    <w:rsid w:val="004D230C"/>
    <w:rsid w:val="004D4E30"/>
    <w:rsid w:val="004D6285"/>
    <w:rsid w:val="004E0253"/>
    <w:rsid w:val="004E12C2"/>
    <w:rsid w:val="004E342F"/>
    <w:rsid w:val="005002CE"/>
    <w:rsid w:val="00500CB6"/>
    <w:rsid w:val="005037A0"/>
    <w:rsid w:val="005067B2"/>
    <w:rsid w:val="00507326"/>
    <w:rsid w:val="00524B07"/>
    <w:rsid w:val="00534974"/>
    <w:rsid w:val="00544B03"/>
    <w:rsid w:val="005566B7"/>
    <w:rsid w:val="00580242"/>
    <w:rsid w:val="00581D8A"/>
    <w:rsid w:val="00584151"/>
    <w:rsid w:val="00584F53"/>
    <w:rsid w:val="005B6206"/>
    <w:rsid w:val="005C6BD2"/>
    <w:rsid w:val="005D75F9"/>
    <w:rsid w:val="005F47DC"/>
    <w:rsid w:val="00621FC3"/>
    <w:rsid w:val="006538FB"/>
    <w:rsid w:val="0065719A"/>
    <w:rsid w:val="006577F3"/>
    <w:rsid w:val="0066268B"/>
    <w:rsid w:val="00690C27"/>
    <w:rsid w:val="006B4FF9"/>
    <w:rsid w:val="006D53BA"/>
    <w:rsid w:val="006E3035"/>
    <w:rsid w:val="006E6EFF"/>
    <w:rsid w:val="007028B1"/>
    <w:rsid w:val="007034F8"/>
    <w:rsid w:val="00706C26"/>
    <w:rsid w:val="00717A27"/>
    <w:rsid w:val="007225C8"/>
    <w:rsid w:val="007229B7"/>
    <w:rsid w:val="007267F9"/>
    <w:rsid w:val="00727278"/>
    <w:rsid w:val="00735BAD"/>
    <w:rsid w:val="00752AC6"/>
    <w:rsid w:val="00774E16"/>
    <w:rsid w:val="0079230B"/>
    <w:rsid w:val="00796305"/>
    <w:rsid w:val="007A1AAD"/>
    <w:rsid w:val="007A253C"/>
    <w:rsid w:val="007A43CF"/>
    <w:rsid w:val="007B1537"/>
    <w:rsid w:val="007B35AC"/>
    <w:rsid w:val="007D5ED1"/>
    <w:rsid w:val="00815F96"/>
    <w:rsid w:val="0083550F"/>
    <w:rsid w:val="00836740"/>
    <w:rsid w:val="008470E1"/>
    <w:rsid w:val="0086304C"/>
    <w:rsid w:val="00885A35"/>
    <w:rsid w:val="008967A3"/>
    <w:rsid w:val="008A0A86"/>
    <w:rsid w:val="008E52B1"/>
    <w:rsid w:val="008F5133"/>
    <w:rsid w:val="0090497A"/>
    <w:rsid w:val="00913E68"/>
    <w:rsid w:val="00926F86"/>
    <w:rsid w:val="009305C1"/>
    <w:rsid w:val="00936B05"/>
    <w:rsid w:val="00953249"/>
    <w:rsid w:val="009572FD"/>
    <w:rsid w:val="00962A1F"/>
    <w:rsid w:val="00963B7E"/>
    <w:rsid w:val="00981FB1"/>
    <w:rsid w:val="009B57FC"/>
    <w:rsid w:val="009B7BC1"/>
    <w:rsid w:val="009C2ABD"/>
    <w:rsid w:val="009C3044"/>
    <w:rsid w:val="009C78C0"/>
    <w:rsid w:val="009D7A7B"/>
    <w:rsid w:val="009D7F17"/>
    <w:rsid w:val="00A031BD"/>
    <w:rsid w:val="00A066B0"/>
    <w:rsid w:val="00A153BB"/>
    <w:rsid w:val="00A20802"/>
    <w:rsid w:val="00A21C87"/>
    <w:rsid w:val="00A353C2"/>
    <w:rsid w:val="00A432F0"/>
    <w:rsid w:val="00A52CD2"/>
    <w:rsid w:val="00A5300D"/>
    <w:rsid w:val="00A625AC"/>
    <w:rsid w:val="00A6439E"/>
    <w:rsid w:val="00A654B1"/>
    <w:rsid w:val="00A938C8"/>
    <w:rsid w:val="00A95EE2"/>
    <w:rsid w:val="00AA0DFF"/>
    <w:rsid w:val="00AA116B"/>
    <w:rsid w:val="00AA226C"/>
    <w:rsid w:val="00AB2416"/>
    <w:rsid w:val="00AC4F2A"/>
    <w:rsid w:val="00B0647A"/>
    <w:rsid w:val="00B20569"/>
    <w:rsid w:val="00B21446"/>
    <w:rsid w:val="00B25631"/>
    <w:rsid w:val="00B33DFF"/>
    <w:rsid w:val="00B3609C"/>
    <w:rsid w:val="00B402D5"/>
    <w:rsid w:val="00B405B6"/>
    <w:rsid w:val="00B46605"/>
    <w:rsid w:val="00B64719"/>
    <w:rsid w:val="00B709DC"/>
    <w:rsid w:val="00B72774"/>
    <w:rsid w:val="00B857FF"/>
    <w:rsid w:val="00B966E9"/>
    <w:rsid w:val="00B96E96"/>
    <w:rsid w:val="00BA0C48"/>
    <w:rsid w:val="00BB2BC5"/>
    <w:rsid w:val="00BC3E99"/>
    <w:rsid w:val="00BC6853"/>
    <w:rsid w:val="00BC7A12"/>
    <w:rsid w:val="00BD140B"/>
    <w:rsid w:val="00BD209B"/>
    <w:rsid w:val="00BE0074"/>
    <w:rsid w:val="00BF69AD"/>
    <w:rsid w:val="00BF7E63"/>
    <w:rsid w:val="00C1759C"/>
    <w:rsid w:val="00C20346"/>
    <w:rsid w:val="00C207EA"/>
    <w:rsid w:val="00C22528"/>
    <w:rsid w:val="00C239B4"/>
    <w:rsid w:val="00C23EE8"/>
    <w:rsid w:val="00C24152"/>
    <w:rsid w:val="00C44349"/>
    <w:rsid w:val="00C46BC3"/>
    <w:rsid w:val="00C47E3E"/>
    <w:rsid w:val="00C56273"/>
    <w:rsid w:val="00C569DF"/>
    <w:rsid w:val="00C64BDB"/>
    <w:rsid w:val="00C7562F"/>
    <w:rsid w:val="00C809F0"/>
    <w:rsid w:val="00C864CB"/>
    <w:rsid w:val="00CA69FD"/>
    <w:rsid w:val="00CD6C19"/>
    <w:rsid w:val="00CE42DF"/>
    <w:rsid w:val="00CF288B"/>
    <w:rsid w:val="00CF6C2E"/>
    <w:rsid w:val="00D2125E"/>
    <w:rsid w:val="00D41558"/>
    <w:rsid w:val="00D423AD"/>
    <w:rsid w:val="00D542AC"/>
    <w:rsid w:val="00D54AB5"/>
    <w:rsid w:val="00D6322D"/>
    <w:rsid w:val="00D73600"/>
    <w:rsid w:val="00D767AB"/>
    <w:rsid w:val="00D84858"/>
    <w:rsid w:val="00D911C9"/>
    <w:rsid w:val="00D9604A"/>
    <w:rsid w:val="00DB2B75"/>
    <w:rsid w:val="00DB753A"/>
    <w:rsid w:val="00DC0158"/>
    <w:rsid w:val="00DD2F18"/>
    <w:rsid w:val="00DE13C1"/>
    <w:rsid w:val="00DF3EEF"/>
    <w:rsid w:val="00DF4428"/>
    <w:rsid w:val="00DF4826"/>
    <w:rsid w:val="00DF4A2D"/>
    <w:rsid w:val="00DF6332"/>
    <w:rsid w:val="00DF6936"/>
    <w:rsid w:val="00E07A62"/>
    <w:rsid w:val="00E25486"/>
    <w:rsid w:val="00E27580"/>
    <w:rsid w:val="00E329FF"/>
    <w:rsid w:val="00E429D6"/>
    <w:rsid w:val="00E46B40"/>
    <w:rsid w:val="00E56F3C"/>
    <w:rsid w:val="00E618B8"/>
    <w:rsid w:val="00E8186A"/>
    <w:rsid w:val="00E855D2"/>
    <w:rsid w:val="00EB0840"/>
    <w:rsid w:val="00EB681B"/>
    <w:rsid w:val="00EB6A99"/>
    <w:rsid w:val="00EC0809"/>
    <w:rsid w:val="00EC54DD"/>
    <w:rsid w:val="00ED075C"/>
    <w:rsid w:val="00ED1D34"/>
    <w:rsid w:val="00ED596C"/>
    <w:rsid w:val="00ED70B6"/>
    <w:rsid w:val="00EE4820"/>
    <w:rsid w:val="00EE622F"/>
    <w:rsid w:val="00EE7C16"/>
    <w:rsid w:val="00F02F05"/>
    <w:rsid w:val="00F05B21"/>
    <w:rsid w:val="00F2627F"/>
    <w:rsid w:val="00F30278"/>
    <w:rsid w:val="00F30345"/>
    <w:rsid w:val="00F4459C"/>
    <w:rsid w:val="00F610B2"/>
    <w:rsid w:val="00F730EC"/>
    <w:rsid w:val="00F74C34"/>
    <w:rsid w:val="00F77DD0"/>
    <w:rsid w:val="00F94021"/>
    <w:rsid w:val="00FA029D"/>
    <w:rsid w:val="00FA6969"/>
    <w:rsid w:val="00FB3A72"/>
    <w:rsid w:val="00FC2F09"/>
    <w:rsid w:val="00FD6C36"/>
    <w:rsid w:val="00FE3443"/>
    <w:rsid w:val="00FF3F5D"/>
    <w:rsid w:val="00FF5AC4"/>
    <w:rsid w:val="00FF5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06A6B05-5F4F-4D3F-BCAE-778AC6FB7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widowControl w:val="0"/>
      <w:jc w:val="both"/>
    </w:pPr>
  </w:style>
  <w:style w:type="paragraph" w:styleId="2">
    <w:name w:val="heading 2"/>
    <w:basedOn w:val="a1"/>
    <w:next w:val="a1"/>
    <w:link w:val="20"/>
    <w:qFormat/>
    <w:rsid w:val="00913E68"/>
    <w:pPr>
      <w:pBdr>
        <w:bottom w:val="threeDEmboss" w:sz="6" w:space="1" w:color="008000"/>
      </w:pBdr>
      <w:spacing w:before="120" w:line="400" w:lineRule="exact"/>
      <w:ind w:left="57" w:right="57"/>
      <w:outlineLvl w:val="1"/>
    </w:pPr>
    <w:rPr>
      <w:rFonts w:ascii="HG丸ｺﾞｼｯｸM-PRO" w:eastAsia="HG丸ｺﾞｼｯｸM-PRO" w:hAnsi="Arial" w:cs="Times New Roman"/>
      <w:b/>
      <w:color w:val="008000"/>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見出し 2 (文字)"/>
    <w:basedOn w:val="a2"/>
    <w:link w:val="2"/>
    <w:rsid w:val="00913E68"/>
    <w:rPr>
      <w:rFonts w:ascii="HG丸ｺﾞｼｯｸM-PRO" w:eastAsia="HG丸ｺﾞｼｯｸM-PRO" w:hAnsi="Arial" w:cs="Times New Roman"/>
      <w:b/>
      <w:color w:val="008000"/>
      <w:sz w:val="24"/>
      <w:szCs w:val="24"/>
    </w:rPr>
  </w:style>
  <w:style w:type="paragraph" w:styleId="a5">
    <w:name w:val="footer"/>
    <w:basedOn w:val="a1"/>
    <w:link w:val="a6"/>
    <w:rsid w:val="00913E68"/>
    <w:pPr>
      <w:tabs>
        <w:tab w:val="center" w:pos="4678"/>
        <w:tab w:val="right" w:pos="9356"/>
      </w:tabs>
      <w:wordWrap w:val="0"/>
      <w:autoSpaceDE w:val="0"/>
      <w:autoSpaceDN w:val="0"/>
      <w:adjustRightInd w:val="0"/>
      <w:spacing w:line="360" w:lineRule="atLeast"/>
    </w:pPr>
    <w:rPr>
      <w:rFonts w:ascii="ＭＳ 明朝" w:eastAsia="ＭＳ 明朝" w:hAnsi="Times New Roman" w:cs="Times New Roman"/>
      <w:kern w:val="0"/>
      <w:szCs w:val="20"/>
    </w:rPr>
  </w:style>
  <w:style w:type="character" w:customStyle="1" w:styleId="a6">
    <w:name w:val="フッター (文字)"/>
    <w:basedOn w:val="a2"/>
    <w:link w:val="a5"/>
    <w:rsid w:val="00913E68"/>
    <w:rPr>
      <w:rFonts w:ascii="ＭＳ 明朝" w:eastAsia="ＭＳ 明朝" w:hAnsi="Times New Roman" w:cs="Times New Roman"/>
      <w:kern w:val="0"/>
      <w:szCs w:val="20"/>
    </w:rPr>
  </w:style>
  <w:style w:type="paragraph" w:styleId="a7">
    <w:name w:val="header"/>
    <w:basedOn w:val="a1"/>
    <w:link w:val="a8"/>
    <w:rsid w:val="00913E68"/>
    <w:pPr>
      <w:tabs>
        <w:tab w:val="center" w:pos="4678"/>
        <w:tab w:val="right" w:pos="9356"/>
      </w:tabs>
      <w:wordWrap w:val="0"/>
      <w:autoSpaceDE w:val="0"/>
      <w:autoSpaceDN w:val="0"/>
      <w:adjustRightInd w:val="0"/>
      <w:spacing w:line="360" w:lineRule="atLeast"/>
    </w:pPr>
    <w:rPr>
      <w:rFonts w:ascii="ＭＳ 明朝" w:eastAsia="ＭＳ 明朝" w:hAnsi="Times New Roman" w:cs="Times New Roman"/>
      <w:kern w:val="0"/>
      <w:szCs w:val="20"/>
    </w:rPr>
  </w:style>
  <w:style w:type="character" w:customStyle="1" w:styleId="a8">
    <w:name w:val="ヘッダー (文字)"/>
    <w:basedOn w:val="a2"/>
    <w:link w:val="a7"/>
    <w:rsid w:val="00913E68"/>
    <w:rPr>
      <w:rFonts w:ascii="ＭＳ 明朝" w:eastAsia="ＭＳ 明朝" w:hAnsi="Times New Roman" w:cs="Times New Roman"/>
      <w:kern w:val="0"/>
      <w:szCs w:val="20"/>
    </w:rPr>
  </w:style>
  <w:style w:type="paragraph" w:styleId="a9">
    <w:name w:val="Note Heading"/>
    <w:basedOn w:val="a1"/>
    <w:next w:val="a1"/>
    <w:link w:val="aa"/>
    <w:rsid w:val="00913E68"/>
    <w:pPr>
      <w:wordWrap w:val="0"/>
      <w:autoSpaceDE w:val="0"/>
      <w:autoSpaceDN w:val="0"/>
      <w:adjustRightInd w:val="0"/>
      <w:spacing w:line="500" w:lineRule="atLeast"/>
      <w:jc w:val="center"/>
    </w:pPr>
    <w:rPr>
      <w:rFonts w:ascii="ＭＳ 明朝" w:eastAsia="ＭＳ 明朝" w:hAnsi="Times New Roman" w:cs="Times New Roman"/>
      <w:kern w:val="0"/>
      <w:szCs w:val="20"/>
    </w:rPr>
  </w:style>
  <w:style w:type="character" w:customStyle="1" w:styleId="aa">
    <w:name w:val="記 (文字)"/>
    <w:basedOn w:val="a2"/>
    <w:link w:val="a9"/>
    <w:rsid w:val="00913E68"/>
    <w:rPr>
      <w:rFonts w:ascii="ＭＳ 明朝" w:eastAsia="ＭＳ 明朝" w:hAnsi="Times New Roman" w:cs="Times New Roman"/>
      <w:kern w:val="0"/>
      <w:szCs w:val="20"/>
    </w:rPr>
  </w:style>
  <w:style w:type="paragraph" w:customStyle="1" w:styleId="ab">
    <w:name w:val="一太郎７"/>
    <w:rsid w:val="00913E68"/>
    <w:pPr>
      <w:widowControl w:val="0"/>
      <w:wordWrap w:val="0"/>
      <w:autoSpaceDE w:val="0"/>
      <w:autoSpaceDN w:val="0"/>
      <w:adjustRightInd w:val="0"/>
      <w:spacing w:line="307" w:lineRule="atLeast"/>
      <w:jc w:val="both"/>
    </w:pPr>
    <w:rPr>
      <w:rFonts w:ascii="ＭＳ 明朝" w:eastAsia="ＭＳ 明朝" w:hAnsi="Century" w:cs="Times New Roman"/>
      <w:spacing w:val="7"/>
      <w:kern w:val="0"/>
      <w:sz w:val="19"/>
      <w:szCs w:val="20"/>
    </w:rPr>
  </w:style>
  <w:style w:type="paragraph" w:styleId="ac">
    <w:name w:val="Closing"/>
    <w:basedOn w:val="a1"/>
    <w:link w:val="ad"/>
    <w:rsid w:val="00913E68"/>
    <w:pPr>
      <w:wordWrap w:val="0"/>
      <w:autoSpaceDE w:val="0"/>
      <w:autoSpaceDN w:val="0"/>
      <w:adjustRightInd w:val="0"/>
      <w:spacing w:line="300" w:lineRule="atLeast"/>
      <w:jc w:val="right"/>
    </w:pPr>
    <w:rPr>
      <w:rFonts w:ascii="ＭＳ 明朝" w:eastAsia="ＭＳ 明朝" w:hAnsi="Times New Roman" w:cs="Times New Roman"/>
      <w:noProof/>
      <w:kern w:val="0"/>
      <w:szCs w:val="20"/>
    </w:rPr>
  </w:style>
  <w:style w:type="character" w:customStyle="1" w:styleId="ad">
    <w:name w:val="結語 (文字)"/>
    <w:basedOn w:val="a2"/>
    <w:link w:val="ac"/>
    <w:rsid w:val="00913E68"/>
    <w:rPr>
      <w:rFonts w:ascii="ＭＳ 明朝" w:eastAsia="ＭＳ 明朝" w:hAnsi="Times New Roman" w:cs="Times New Roman"/>
      <w:noProof/>
      <w:kern w:val="0"/>
      <w:szCs w:val="20"/>
    </w:rPr>
  </w:style>
  <w:style w:type="table" w:styleId="ae">
    <w:name w:val="Table Grid"/>
    <w:basedOn w:val="a3"/>
    <w:rsid w:val="00913E6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semiHidden/>
    <w:rsid w:val="00913E68"/>
    <w:rPr>
      <w:sz w:val="18"/>
      <w:szCs w:val="18"/>
    </w:rPr>
  </w:style>
  <w:style w:type="paragraph" w:styleId="af0">
    <w:name w:val="annotation text"/>
    <w:basedOn w:val="a1"/>
    <w:link w:val="af1"/>
    <w:semiHidden/>
    <w:rsid w:val="00913E68"/>
    <w:pPr>
      <w:wordWrap w:val="0"/>
      <w:autoSpaceDE w:val="0"/>
      <w:autoSpaceDN w:val="0"/>
      <w:adjustRightInd w:val="0"/>
      <w:spacing w:line="300" w:lineRule="atLeast"/>
      <w:jc w:val="left"/>
    </w:pPr>
    <w:rPr>
      <w:rFonts w:ascii="ＭＳ 明朝" w:eastAsia="ＭＳ 明朝" w:hAnsi="Times New Roman" w:cs="Times New Roman"/>
      <w:kern w:val="0"/>
      <w:szCs w:val="20"/>
    </w:rPr>
  </w:style>
  <w:style w:type="character" w:customStyle="1" w:styleId="af1">
    <w:name w:val="コメント文字列 (文字)"/>
    <w:basedOn w:val="a2"/>
    <w:link w:val="af0"/>
    <w:semiHidden/>
    <w:rsid w:val="00913E68"/>
    <w:rPr>
      <w:rFonts w:ascii="ＭＳ 明朝" w:eastAsia="ＭＳ 明朝" w:hAnsi="Times New Roman" w:cs="Times New Roman"/>
      <w:kern w:val="0"/>
      <w:szCs w:val="20"/>
    </w:rPr>
  </w:style>
  <w:style w:type="paragraph" w:styleId="af2">
    <w:name w:val="annotation subject"/>
    <w:basedOn w:val="af0"/>
    <w:next w:val="af0"/>
    <w:link w:val="af3"/>
    <w:semiHidden/>
    <w:rsid w:val="00913E68"/>
    <w:rPr>
      <w:b/>
      <w:bCs/>
    </w:rPr>
  </w:style>
  <w:style w:type="character" w:customStyle="1" w:styleId="af3">
    <w:name w:val="コメント内容 (文字)"/>
    <w:basedOn w:val="af1"/>
    <w:link w:val="af2"/>
    <w:semiHidden/>
    <w:rsid w:val="00913E68"/>
    <w:rPr>
      <w:rFonts w:ascii="ＭＳ 明朝" w:eastAsia="ＭＳ 明朝" w:hAnsi="Times New Roman" w:cs="Times New Roman"/>
      <w:b/>
      <w:bCs/>
      <w:kern w:val="0"/>
      <w:szCs w:val="20"/>
    </w:rPr>
  </w:style>
  <w:style w:type="paragraph" w:styleId="af4">
    <w:name w:val="Balloon Text"/>
    <w:basedOn w:val="a1"/>
    <w:link w:val="af5"/>
    <w:semiHidden/>
    <w:rsid w:val="00913E68"/>
    <w:pPr>
      <w:wordWrap w:val="0"/>
      <w:autoSpaceDE w:val="0"/>
      <w:autoSpaceDN w:val="0"/>
      <w:adjustRightInd w:val="0"/>
      <w:spacing w:line="300" w:lineRule="atLeast"/>
    </w:pPr>
    <w:rPr>
      <w:rFonts w:ascii="Arial" w:eastAsia="ＭＳ ゴシック" w:hAnsi="Arial" w:cs="Times New Roman"/>
      <w:kern w:val="0"/>
      <w:sz w:val="18"/>
      <w:szCs w:val="18"/>
    </w:rPr>
  </w:style>
  <w:style w:type="character" w:customStyle="1" w:styleId="af5">
    <w:name w:val="吹き出し (文字)"/>
    <w:basedOn w:val="a2"/>
    <w:link w:val="af4"/>
    <w:semiHidden/>
    <w:rsid w:val="00913E68"/>
    <w:rPr>
      <w:rFonts w:ascii="Arial" w:eastAsia="ＭＳ ゴシック" w:hAnsi="Arial" w:cs="Times New Roman"/>
      <w:kern w:val="0"/>
      <w:sz w:val="18"/>
      <w:szCs w:val="18"/>
    </w:rPr>
  </w:style>
  <w:style w:type="paragraph" w:styleId="af6">
    <w:name w:val="List Paragraph"/>
    <w:basedOn w:val="a1"/>
    <w:uiPriority w:val="34"/>
    <w:qFormat/>
    <w:rsid w:val="00913E68"/>
    <w:pPr>
      <w:ind w:leftChars="400" w:left="840"/>
    </w:pPr>
    <w:rPr>
      <w:rFonts w:ascii="Century" w:eastAsia="ＭＳ 明朝" w:hAnsi="Century" w:cs="Arial"/>
    </w:rPr>
  </w:style>
  <w:style w:type="character" w:styleId="af7">
    <w:name w:val="page number"/>
    <w:rsid w:val="00913E68"/>
  </w:style>
  <w:style w:type="character" w:styleId="af8">
    <w:name w:val="Hyperlink"/>
    <w:rsid w:val="00913E68"/>
    <w:rPr>
      <w:strike w:val="0"/>
      <w:dstrike w:val="0"/>
      <w:color w:val="004080"/>
      <w:u w:val="none"/>
      <w:effect w:val="none"/>
    </w:rPr>
  </w:style>
  <w:style w:type="paragraph" w:styleId="af9">
    <w:name w:val="Date"/>
    <w:basedOn w:val="a1"/>
    <w:next w:val="a1"/>
    <w:link w:val="afa"/>
    <w:rsid w:val="00913E68"/>
    <w:rPr>
      <w:rFonts w:ascii="Century" w:eastAsia="ＭＳ 明朝" w:hAnsi="Century" w:cs="Times New Roman"/>
      <w:szCs w:val="20"/>
    </w:rPr>
  </w:style>
  <w:style w:type="character" w:customStyle="1" w:styleId="afa">
    <w:name w:val="日付 (文字)"/>
    <w:basedOn w:val="a2"/>
    <w:link w:val="af9"/>
    <w:rsid w:val="00913E68"/>
    <w:rPr>
      <w:rFonts w:ascii="Century" w:eastAsia="ＭＳ 明朝" w:hAnsi="Century" w:cs="Times New Roman"/>
      <w:szCs w:val="20"/>
    </w:rPr>
  </w:style>
  <w:style w:type="paragraph" w:customStyle="1" w:styleId="a0">
    <w:name w:val="箇条書き１"/>
    <w:basedOn w:val="a1"/>
    <w:link w:val="afb"/>
    <w:rsid w:val="00913E68"/>
    <w:pPr>
      <w:numPr>
        <w:numId w:val="11"/>
      </w:numPr>
      <w:spacing w:before="120" w:after="240" w:line="260" w:lineRule="exact"/>
      <w:ind w:right="57"/>
    </w:pPr>
    <w:rPr>
      <w:rFonts w:ascii="Century" w:eastAsia="ＭＳ 明朝" w:hAnsi="Century" w:cs="Times New Roman"/>
      <w:szCs w:val="24"/>
    </w:rPr>
  </w:style>
  <w:style w:type="character" w:customStyle="1" w:styleId="afb">
    <w:name w:val="箇条書き１ (文字) (文字)"/>
    <w:link w:val="a0"/>
    <w:rsid w:val="00913E68"/>
    <w:rPr>
      <w:rFonts w:ascii="Century" w:eastAsia="ＭＳ 明朝" w:hAnsi="Century" w:cs="Times New Roman"/>
      <w:szCs w:val="24"/>
    </w:rPr>
  </w:style>
  <w:style w:type="paragraph" w:styleId="afc">
    <w:name w:val="Body Text Indent"/>
    <w:basedOn w:val="a1"/>
    <w:link w:val="afd"/>
    <w:rsid w:val="00913E68"/>
    <w:pPr>
      <w:tabs>
        <w:tab w:val="left" w:pos="3456"/>
      </w:tabs>
      <w:ind w:left="630" w:hangingChars="300" w:hanging="630"/>
    </w:pPr>
    <w:rPr>
      <w:rFonts w:ascii="Century" w:eastAsia="ＭＳ 明朝" w:hAnsi="Century" w:cs="Times New Roman"/>
      <w:szCs w:val="24"/>
    </w:rPr>
  </w:style>
  <w:style w:type="character" w:customStyle="1" w:styleId="afd">
    <w:name w:val="本文インデント (文字)"/>
    <w:basedOn w:val="a2"/>
    <w:link w:val="afc"/>
    <w:rsid w:val="00913E68"/>
    <w:rPr>
      <w:rFonts w:ascii="Century" w:eastAsia="ＭＳ 明朝" w:hAnsi="Century" w:cs="Times New Roman"/>
      <w:szCs w:val="24"/>
    </w:rPr>
  </w:style>
  <w:style w:type="paragraph" w:customStyle="1" w:styleId="afe">
    <w:name w:val="配慮"/>
    <w:basedOn w:val="a1"/>
    <w:rsid w:val="00913E68"/>
    <w:pPr>
      <w:spacing w:line="280" w:lineRule="exact"/>
      <w:jc w:val="left"/>
    </w:pPr>
    <w:rPr>
      <w:rFonts w:ascii="ＭＳ ゴシック" w:eastAsia="ＭＳ ゴシック" w:hAnsi="ＭＳ ゴシック" w:cs="Times New Roman"/>
      <w:szCs w:val="20"/>
    </w:rPr>
  </w:style>
  <w:style w:type="paragraph" w:customStyle="1" w:styleId="a">
    <w:name w:val="基準指針"/>
    <w:basedOn w:val="a1"/>
    <w:rsid w:val="00913E68"/>
    <w:pPr>
      <w:numPr>
        <w:numId w:val="12"/>
      </w:numPr>
      <w:tabs>
        <w:tab w:val="clear" w:pos="990"/>
        <w:tab w:val="num" w:pos="315"/>
      </w:tabs>
      <w:spacing w:line="320" w:lineRule="exact"/>
      <w:ind w:left="210" w:rightChars="35" w:right="73" w:hanging="105"/>
    </w:pPr>
    <w:rPr>
      <w:rFonts w:ascii="Century" w:eastAsia="ＭＳ 明朝" w:hAnsi="Century" w:cs="Times New Roman"/>
      <w:szCs w:val="20"/>
    </w:rPr>
  </w:style>
  <w:style w:type="paragraph" w:styleId="aff">
    <w:name w:val="Revision"/>
    <w:hidden/>
    <w:uiPriority w:val="99"/>
    <w:semiHidden/>
    <w:rsid w:val="00913E68"/>
    <w:rPr>
      <w:rFonts w:ascii="ＭＳ 明朝" w:eastAsia="ＭＳ 明朝" w:hAnsi="Times New Roman" w:cs="Times New Roman"/>
      <w:kern w:val="0"/>
      <w:szCs w:val="20"/>
    </w:rPr>
  </w:style>
  <w:style w:type="character" w:styleId="aff0">
    <w:name w:val="FollowedHyperlink"/>
    <w:basedOn w:val="a2"/>
    <w:uiPriority w:val="99"/>
    <w:semiHidden/>
    <w:unhideWhenUsed/>
    <w:rsid w:val="00913E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emf"/><Relationship Id="rId5" Type="http://schemas.openxmlformats.org/officeDocument/2006/relationships/footnotes" Target="footnotes.xml"/><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4</Pages>
  <Words>494</Words>
  <Characters>2819</Characters>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2022-10-25T00:46:00Z</cp:lastPrinted>
  <dcterms:created xsi:type="dcterms:W3CDTF">2021-03-26T00:27:00Z</dcterms:created>
  <dcterms:modified xsi:type="dcterms:W3CDTF">2022-10-26T00:44:00Z</dcterms:modified>
</cp:coreProperties>
</file>