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A4E67">
        <w:rPr>
          <w:rFonts w:ascii="ＭＳ 明朝" w:hAnsi="ＭＳ 明朝" w:hint="eastAsia"/>
          <w:szCs w:val="21"/>
        </w:rPr>
        <w:t>仙台ＭａａＳアプリケーション構築・運用業務委託</w:t>
      </w:r>
      <w:bookmarkStart w:id="0" w:name="_GoBack"/>
      <w:bookmarkEnd w:id="0"/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D23C-3CA4-434A-884B-39636C5C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伊沢　昌也</cp:lastModifiedBy>
  <cp:revision>13</cp:revision>
  <cp:lastPrinted>2019-08-15T00:52:00Z</cp:lastPrinted>
  <dcterms:created xsi:type="dcterms:W3CDTF">2019-07-30T04:16:00Z</dcterms:created>
  <dcterms:modified xsi:type="dcterms:W3CDTF">2021-04-02T06:58:00Z</dcterms:modified>
</cp:coreProperties>
</file>