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市下水道</w:t>
      </w:r>
      <w:r w:rsidR="004C3015">
        <w:rPr>
          <w:rFonts w:hint="eastAsia"/>
          <w:sz w:val="24"/>
        </w:rPr>
        <w:t>受益者負担金</w:t>
      </w:r>
      <w:bookmarkStart w:id="0" w:name="_GoBack"/>
      <w:bookmarkEnd w:id="0"/>
      <w:r w:rsidRPr="00B971AF">
        <w:rPr>
          <w:rFonts w:hint="eastAsia"/>
          <w:sz w:val="24"/>
        </w:rPr>
        <w:t>システム構</w:t>
      </w:r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037A1"/>
    <w:rsid w:val="00133177"/>
    <w:rsid w:val="003B7989"/>
    <w:rsid w:val="00417A65"/>
    <w:rsid w:val="00495BBC"/>
    <w:rsid w:val="004C3015"/>
    <w:rsid w:val="005313D9"/>
    <w:rsid w:val="005C448A"/>
    <w:rsid w:val="005F0315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E5342C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13</cp:revision>
  <dcterms:created xsi:type="dcterms:W3CDTF">2022-03-18T02:05:00Z</dcterms:created>
  <dcterms:modified xsi:type="dcterms:W3CDTF">2024-11-15T01:50:00Z</dcterms:modified>
</cp:coreProperties>
</file>