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9091D" w14:textId="77777777" w:rsidR="004706C8" w:rsidRDefault="00981B0C" w:rsidP="000F6BFF">
      <w:pPr>
        <w:jc w:val="center"/>
        <w:rPr>
          <w:rFonts w:ascii="BIZ UDPゴシック" w:eastAsia="BIZ UDPゴシック" w:hAnsi="BIZ UDPゴシック"/>
          <w:sz w:val="32"/>
          <w:szCs w:val="32"/>
        </w:rPr>
      </w:pPr>
      <w:r>
        <w:rPr>
          <w:rFonts w:ascii="BIZ UDPゴシック" w:eastAsia="BIZ UDPゴシック" w:hAnsi="BIZ UDPゴシック" w:hint="eastAsia"/>
          <w:sz w:val="32"/>
          <w:szCs w:val="32"/>
        </w:rPr>
        <w:t xml:space="preserve">毒物劇物販売業　</w:t>
      </w:r>
      <w:r w:rsidR="007C554B">
        <w:rPr>
          <w:rFonts w:ascii="BIZ UDPゴシック" w:eastAsia="BIZ UDPゴシック" w:hAnsi="BIZ UDPゴシック" w:hint="eastAsia"/>
          <w:sz w:val="32"/>
          <w:szCs w:val="32"/>
        </w:rPr>
        <w:t>登録</w:t>
      </w:r>
      <w:r w:rsidR="00CA1010">
        <w:rPr>
          <w:rFonts w:ascii="BIZ UDPゴシック" w:eastAsia="BIZ UDPゴシック" w:hAnsi="BIZ UDPゴシック" w:hint="eastAsia"/>
          <w:sz w:val="32"/>
          <w:szCs w:val="32"/>
        </w:rPr>
        <w:t>更新時チェックリスト【現物取扱</w:t>
      </w:r>
      <w:r w:rsidR="000F6BFF">
        <w:rPr>
          <w:rFonts w:ascii="BIZ UDPゴシック" w:eastAsia="BIZ UDPゴシック" w:hAnsi="BIZ UDPゴシック" w:hint="eastAsia"/>
          <w:sz w:val="32"/>
          <w:szCs w:val="32"/>
        </w:rPr>
        <w:t>】</w:t>
      </w:r>
    </w:p>
    <w:tbl>
      <w:tblPr>
        <w:tblStyle w:val="a3"/>
        <w:tblW w:w="10206"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35"/>
        <w:gridCol w:w="4678"/>
        <w:gridCol w:w="2693"/>
      </w:tblGrid>
      <w:tr w:rsidR="000F6BFF" w14:paraId="4235D4AE" w14:textId="77777777" w:rsidTr="00547E86">
        <w:tc>
          <w:tcPr>
            <w:tcW w:w="2835" w:type="dxa"/>
          </w:tcPr>
          <w:p w14:paraId="00EF512A" w14:textId="77777777" w:rsidR="000F6BFF" w:rsidRDefault="00547E86" w:rsidP="000F6BFF">
            <w:pPr>
              <w:rPr>
                <w:rFonts w:ascii="BIZ UDPゴシック" w:eastAsia="BIZ UDPゴシック" w:hAnsi="BIZ UDPゴシック"/>
                <w:sz w:val="22"/>
              </w:rPr>
            </w:pPr>
            <w:r>
              <w:rPr>
                <w:rFonts w:ascii="BIZ UDPゴシック" w:eastAsia="BIZ UDPゴシック" w:hAnsi="BIZ UDPゴシック" w:hint="eastAsia"/>
                <w:sz w:val="22"/>
              </w:rPr>
              <w:t xml:space="preserve">登録番号：第　　　　　　　　</w:t>
            </w:r>
            <w:r w:rsidR="000F6BFF">
              <w:rPr>
                <w:rFonts w:ascii="BIZ UDPゴシック" w:eastAsia="BIZ UDPゴシック" w:hAnsi="BIZ UDPゴシック" w:hint="eastAsia"/>
                <w:sz w:val="22"/>
              </w:rPr>
              <w:t>号</w:t>
            </w:r>
          </w:p>
        </w:tc>
        <w:tc>
          <w:tcPr>
            <w:tcW w:w="4678" w:type="dxa"/>
          </w:tcPr>
          <w:p w14:paraId="78097180" w14:textId="77777777"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営業所名称：</w:t>
            </w:r>
          </w:p>
        </w:tc>
        <w:tc>
          <w:tcPr>
            <w:tcW w:w="2693" w:type="dxa"/>
          </w:tcPr>
          <w:p w14:paraId="1D543304" w14:textId="77777777"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記入年月日：</w:t>
            </w:r>
          </w:p>
        </w:tc>
      </w:tr>
    </w:tbl>
    <w:p w14:paraId="262CE1D7" w14:textId="77777777" w:rsidR="000F6BFF" w:rsidRDefault="000F6BFF" w:rsidP="003E466A">
      <w:pPr>
        <w:spacing w:line="200" w:lineRule="exact"/>
        <w:rPr>
          <w:rFonts w:ascii="BIZ UDPゴシック" w:eastAsia="BIZ UDPゴシック" w:hAnsi="BIZ UDPゴシック"/>
          <w:sz w:val="22"/>
        </w:rPr>
      </w:pP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2"/>
        <w:gridCol w:w="567"/>
        <w:gridCol w:w="2410"/>
        <w:gridCol w:w="2693"/>
        <w:gridCol w:w="709"/>
        <w:gridCol w:w="1275"/>
      </w:tblGrid>
      <w:tr w:rsidR="00294481" w14:paraId="70BB9C08" w14:textId="77777777" w:rsidTr="00547E86">
        <w:tc>
          <w:tcPr>
            <w:tcW w:w="2552" w:type="dxa"/>
            <w:tcBorders>
              <w:bottom w:val="single" w:sz="12" w:space="0" w:color="auto"/>
              <w:right w:val="single" w:sz="8" w:space="0" w:color="auto"/>
            </w:tcBorders>
            <w:vAlign w:val="center"/>
          </w:tcPr>
          <w:p w14:paraId="22E0CBA6" w14:textId="77777777" w:rsidR="00294481" w:rsidRDefault="003E466A" w:rsidP="003E466A">
            <w:pPr>
              <w:rPr>
                <w:rFonts w:ascii="BIZ UDPゴシック" w:eastAsia="BIZ UDPゴシック" w:hAnsi="BIZ UDPゴシック"/>
                <w:sz w:val="22"/>
              </w:rPr>
            </w:pPr>
            <w:r>
              <w:rPr>
                <w:rFonts w:ascii="BIZ UDPゴシック" w:eastAsia="BIZ UDPゴシック" w:hAnsi="BIZ UDPゴシック" w:hint="eastAsia"/>
                <w:sz w:val="22"/>
              </w:rPr>
              <w:t>取</w:t>
            </w:r>
            <w:r w:rsidR="00294481">
              <w:rPr>
                <w:rFonts w:ascii="BIZ UDPゴシック" w:eastAsia="BIZ UDPゴシック" w:hAnsi="BIZ UDPゴシック" w:hint="eastAsia"/>
                <w:sz w:val="22"/>
              </w:rPr>
              <w:t>扱っている毒物・劇物の種類、用途</w:t>
            </w:r>
          </w:p>
        </w:tc>
        <w:tc>
          <w:tcPr>
            <w:tcW w:w="7654" w:type="dxa"/>
            <w:gridSpan w:val="5"/>
            <w:tcBorders>
              <w:left w:val="single" w:sz="8" w:space="0" w:color="auto"/>
            </w:tcBorders>
          </w:tcPr>
          <w:p w14:paraId="24F17147" w14:textId="77777777" w:rsidR="00294481" w:rsidRDefault="00294481" w:rsidP="00D11607">
            <w:pPr>
              <w:rPr>
                <w:rFonts w:ascii="BIZ UDPゴシック" w:eastAsia="BIZ UDPゴシック" w:hAnsi="BIZ UDPゴシック"/>
                <w:sz w:val="22"/>
              </w:rPr>
            </w:pPr>
          </w:p>
          <w:p w14:paraId="5D937FB1" w14:textId="77777777" w:rsidR="003E466A" w:rsidRDefault="003E466A" w:rsidP="00D11607">
            <w:pPr>
              <w:rPr>
                <w:rFonts w:ascii="BIZ UDPゴシック" w:eastAsia="BIZ UDPゴシック" w:hAnsi="BIZ UDPゴシック"/>
                <w:sz w:val="22"/>
              </w:rPr>
            </w:pPr>
          </w:p>
          <w:p w14:paraId="7E968D67" w14:textId="77777777" w:rsidR="003E466A" w:rsidRDefault="003E466A" w:rsidP="00D11607">
            <w:pPr>
              <w:rPr>
                <w:rFonts w:ascii="BIZ UDPゴシック" w:eastAsia="BIZ UDPゴシック" w:hAnsi="BIZ UDPゴシック"/>
                <w:sz w:val="22"/>
              </w:rPr>
            </w:pPr>
          </w:p>
        </w:tc>
      </w:tr>
      <w:tr w:rsidR="000F6BFF" w14:paraId="0CD4D33D" w14:textId="77777777" w:rsidTr="00547E86">
        <w:tc>
          <w:tcPr>
            <w:tcW w:w="3119" w:type="dxa"/>
            <w:gridSpan w:val="2"/>
            <w:tcBorders>
              <w:top w:val="single" w:sz="12" w:space="0" w:color="auto"/>
              <w:bottom w:val="single" w:sz="12" w:space="0" w:color="auto"/>
              <w:right w:val="single" w:sz="4" w:space="0" w:color="auto"/>
            </w:tcBorders>
            <w:vAlign w:val="center"/>
          </w:tcPr>
          <w:p w14:paraId="685DC33C"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発火性又は爆発性のある劇物の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（※1）</w:t>
            </w:r>
          </w:p>
        </w:tc>
        <w:tc>
          <w:tcPr>
            <w:tcW w:w="2410" w:type="dxa"/>
            <w:tcBorders>
              <w:top w:val="single" w:sz="12" w:space="0" w:color="auto"/>
              <w:left w:val="single" w:sz="4" w:space="0" w:color="auto"/>
              <w:bottom w:val="single" w:sz="12" w:space="0" w:color="auto"/>
              <w:right w:val="single" w:sz="12" w:space="0" w:color="auto"/>
            </w:tcBorders>
            <w:vAlign w:val="center"/>
          </w:tcPr>
          <w:p w14:paraId="7017B706"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c>
          <w:tcPr>
            <w:tcW w:w="2693" w:type="dxa"/>
            <w:tcBorders>
              <w:top w:val="single" w:sz="12" w:space="0" w:color="auto"/>
              <w:left w:val="single" w:sz="12" w:space="0" w:color="auto"/>
              <w:bottom w:val="single" w:sz="12" w:space="0" w:color="auto"/>
            </w:tcBorders>
            <w:vAlign w:val="center"/>
          </w:tcPr>
          <w:p w14:paraId="58D56667"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特定毒物の取扱い</w:t>
            </w:r>
            <w:r w:rsidR="009A3CE6" w:rsidRPr="009A3CE6">
              <w:rPr>
                <w:rFonts w:ascii="BIZ UDPゴシック" w:eastAsia="BIZ UDPゴシック" w:hAnsi="BIZ UDPゴシック" w:hint="eastAsia"/>
                <w:sz w:val="16"/>
              </w:rPr>
              <w:t>（※2）</w:t>
            </w:r>
          </w:p>
        </w:tc>
        <w:tc>
          <w:tcPr>
            <w:tcW w:w="1984" w:type="dxa"/>
            <w:gridSpan w:val="2"/>
            <w:tcBorders>
              <w:top w:val="single" w:sz="12" w:space="0" w:color="auto"/>
              <w:bottom w:val="single" w:sz="12" w:space="0" w:color="auto"/>
            </w:tcBorders>
            <w:vAlign w:val="center"/>
          </w:tcPr>
          <w:p w14:paraId="0DC655C3"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0F6BFF" w14:paraId="7AC22A99" w14:textId="77777777" w:rsidTr="00547E86">
        <w:tc>
          <w:tcPr>
            <w:tcW w:w="3119" w:type="dxa"/>
            <w:gridSpan w:val="2"/>
            <w:tcBorders>
              <w:top w:val="single" w:sz="12" w:space="0" w:color="auto"/>
            </w:tcBorders>
            <w:vAlign w:val="center"/>
          </w:tcPr>
          <w:p w14:paraId="5BB883E1"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興奮、幻覚又は麻酔の作用を有する物の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（※3）</w:t>
            </w:r>
          </w:p>
        </w:tc>
        <w:tc>
          <w:tcPr>
            <w:tcW w:w="2410" w:type="dxa"/>
            <w:tcBorders>
              <w:top w:val="single" w:sz="12" w:space="0" w:color="auto"/>
              <w:bottom w:val="single" w:sz="12" w:space="0" w:color="auto"/>
              <w:right w:val="single" w:sz="12" w:space="0" w:color="auto"/>
            </w:tcBorders>
            <w:vAlign w:val="center"/>
          </w:tcPr>
          <w:p w14:paraId="50A83BD5"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　　・　　なし</w:t>
            </w:r>
          </w:p>
        </w:tc>
        <w:tc>
          <w:tcPr>
            <w:tcW w:w="2693" w:type="dxa"/>
            <w:tcBorders>
              <w:top w:val="single" w:sz="12" w:space="0" w:color="auto"/>
              <w:left w:val="single" w:sz="12" w:space="0" w:color="auto"/>
            </w:tcBorders>
            <w:vAlign w:val="center"/>
          </w:tcPr>
          <w:p w14:paraId="610C4633" w14:textId="77777777" w:rsidR="000F6BFF" w:rsidRDefault="006C2A14"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インターネット販売</w:t>
            </w:r>
          </w:p>
        </w:tc>
        <w:tc>
          <w:tcPr>
            <w:tcW w:w="1984" w:type="dxa"/>
            <w:gridSpan w:val="2"/>
            <w:tcBorders>
              <w:top w:val="single" w:sz="12" w:space="0" w:color="auto"/>
            </w:tcBorders>
            <w:vAlign w:val="center"/>
          </w:tcPr>
          <w:p w14:paraId="2EEDFAFB"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9A3CE6" w14:paraId="06BFDB8C" w14:textId="77777777" w:rsidTr="00547E86">
        <w:trPr>
          <w:trHeight w:val="489"/>
        </w:trPr>
        <w:tc>
          <w:tcPr>
            <w:tcW w:w="2552" w:type="dxa"/>
            <w:vMerge w:val="restart"/>
            <w:tcBorders>
              <w:top w:val="single" w:sz="12" w:space="0" w:color="auto"/>
            </w:tcBorders>
            <w:vAlign w:val="center"/>
          </w:tcPr>
          <w:p w14:paraId="05E9315D" w14:textId="77777777" w:rsidR="009A3CE6" w:rsidRDefault="009A3CE6"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毒物・劇物の主な販売先</w:t>
            </w:r>
          </w:p>
        </w:tc>
        <w:tc>
          <w:tcPr>
            <w:tcW w:w="7654" w:type="dxa"/>
            <w:gridSpan w:val="5"/>
            <w:tcBorders>
              <w:top w:val="single" w:sz="12" w:space="0" w:color="auto"/>
              <w:bottom w:val="single" w:sz="4" w:space="0" w:color="auto"/>
            </w:tcBorders>
          </w:tcPr>
          <w:p w14:paraId="5E1760F9" w14:textId="77777777"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【毒物劇物販売業者</w:t>
            </w:r>
            <w:r>
              <w:rPr>
                <w:rFonts w:ascii="BIZ UDPゴシック" w:eastAsia="BIZ UDPゴシック" w:hAnsi="BIZ UDPゴシック" w:hint="eastAsia"/>
              </w:rPr>
              <w:t>（登録業者）</w:t>
            </w:r>
            <w:r w:rsidRPr="009A3CE6">
              <w:rPr>
                <w:rFonts w:ascii="BIZ UDPゴシック" w:eastAsia="BIZ UDPゴシック" w:hAnsi="BIZ UDPゴシック" w:hint="eastAsia"/>
              </w:rPr>
              <w:t>】</w:t>
            </w:r>
          </w:p>
          <w:p w14:paraId="41F02665" w14:textId="77777777" w:rsidR="009A3CE6" w:rsidRDefault="009A3CE6" w:rsidP="00B02724">
            <w:pPr>
              <w:spacing w:line="300" w:lineRule="exact"/>
              <w:rPr>
                <w:rFonts w:ascii="BIZ UDPゴシック" w:eastAsia="BIZ UDPゴシック" w:hAnsi="BIZ UDPゴシック"/>
                <w:sz w:val="22"/>
              </w:rPr>
            </w:pPr>
          </w:p>
          <w:p w14:paraId="34FDC6C9" w14:textId="77777777" w:rsidR="00B02724" w:rsidRDefault="00B02724" w:rsidP="00B02724">
            <w:pPr>
              <w:spacing w:line="300" w:lineRule="exact"/>
              <w:rPr>
                <w:rFonts w:ascii="BIZ UDPゴシック" w:eastAsia="BIZ UDPゴシック" w:hAnsi="BIZ UDPゴシック"/>
                <w:sz w:val="22"/>
              </w:rPr>
            </w:pPr>
          </w:p>
        </w:tc>
      </w:tr>
      <w:tr w:rsidR="009A3CE6" w14:paraId="1BC4C7CE" w14:textId="77777777" w:rsidTr="00547E86">
        <w:trPr>
          <w:trHeight w:val="489"/>
        </w:trPr>
        <w:tc>
          <w:tcPr>
            <w:tcW w:w="2552" w:type="dxa"/>
            <w:vMerge/>
            <w:tcBorders>
              <w:bottom w:val="single" w:sz="12" w:space="0" w:color="auto"/>
            </w:tcBorders>
            <w:vAlign w:val="center"/>
          </w:tcPr>
          <w:p w14:paraId="09564B20" w14:textId="77777777" w:rsidR="009A3CE6" w:rsidRDefault="009A3CE6" w:rsidP="003E466A">
            <w:pPr>
              <w:rPr>
                <w:rFonts w:ascii="BIZ UDPゴシック" w:eastAsia="BIZ UDPゴシック" w:hAnsi="BIZ UDPゴシック"/>
                <w:sz w:val="22"/>
              </w:rPr>
            </w:pPr>
          </w:p>
        </w:tc>
        <w:tc>
          <w:tcPr>
            <w:tcW w:w="7654" w:type="dxa"/>
            <w:gridSpan w:val="5"/>
            <w:tcBorders>
              <w:top w:val="single" w:sz="4" w:space="0" w:color="auto"/>
              <w:bottom w:val="single" w:sz="12" w:space="0" w:color="auto"/>
            </w:tcBorders>
          </w:tcPr>
          <w:p w14:paraId="4E8CC61E" w14:textId="77777777"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【最終消費者（エンドユーザー）】</w:t>
            </w:r>
          </w:p>
          <w:p w14:paraId="09994F48" w14:textId="77777777" w:rsidR="009A3CE6" w:rsidRDefault="009A3CE6" w:rsidP="00B02724">
            <w:pPr>
              <w:spacing w:line="300" w:lineRule="exact"/>
              <w:rPr>
                <w:rFonts w:ascii="BIZ UDPゴシック" w:eastAsia="BIZ UDPゴシック" w:hAnsi="BIZ UDPゴシック"/>
                <w:sz w:val="22"/>
              </w:rPr>
            </w:pPr>
          </w:p>
          <w:p w14:paraId="59834396" w14:textId="77777777" w:rsidR="00B02724" w:rsidRDefault="00B02724" w:rsidP="00B02724">
            <w:pPr>
              <w:spacing w:line="300" w:lineRule="exact"/>
              <w:rPr>
                <w:rFonts w:ascii="BIZ UDPゴシック" w:eastAsia="BIZ UDPゴシック" w:hAnsi="BIZ UDPゴシック"/>
                <w:sz w:val="22"/>
              </w:rPr>
            </w:pPr>
          </w:p>
        </w:tc>
      </w:tr>
      <w:tr w:rsidR="00294481" w14:paraId="00D24F26" w14:textId="77777777" w:rsidTr="00547E86">
        <w:tc>
          <w:tcPr>
            <w:tcW w:w="2552" w:type="dxa"/>
            <w:tcBorders>
              <w:top w:val="single" w:sz="12" w:space="0" w:color="auto"/>
              <w:bottom w:val="single" w:sz="12" w:space="0" w:color="auto"/>
            </w:tcBorders>
            <w:vAlign w:val="center"/>
          </w:tcPr>
          <w:p w14:paraId="6731FC68" w14:textId="77777777" w:rsidR="00294481" w:rsidRDefault="00294481"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w:t>
            </w:r>
            <w:r w:rsidR="009A3CE6">
              <w:rPr>
                <w:rFonts w:ascii="BIZ UDPゴシック" w:eastAsia="BIZ UDPゴシック" w:hAnsi="BIZ UDPゴシック" w:hint="eastAsia"/>
                <w:sz w:val="22"/>
              </w:rPr>
              <w:t>主な</w:t>
            </w:r>
            <w:r>
              <w:rPr>
                <w:rFonts w:ascii="BIZ UDPゴシック" w:eastAsia="BIZ UDPゴシック" w:hAnsi="BIZ UDPゴシック" w:hint="eastAsia"/>
                <w:sz w:val="22"/>
              </w:rPr>
              <w:t>仕入先</w:t>
            </w:r>
          </w:p>
        </w:tc>
        <w:tc>
          <w:tcPr>
            <w:tcW w:w="7654" w:type="dxa"/>
            <w:gridSpan w:val="5"/>
            <w:tcBorders>
              <w:top w:val="single" w:sz="12" w:space="0" w:color="auto"/>
              <w:bottom w:val="single" w:sz="12" w:space="0" w:color="auto"/>
            </w:tcBorders>
          </w:tcPr>
          <w:p w14:paraId="03AD0211" w14:textId="77777777" w:rsidR="00294481" w:rsidRDefault="00294481" w:rsidP="00D11607">
            <w:pPr>
              <w:rPr>
                <w:rFonts w:ascii="BIZ UDPゴシック" w:eastAsia="BIZ UDPゴシック" w:hAnsi="BIZ UDPゴシック"/>
                <w:sz w:val="22"/>
              </w:rPr>
            </w:pPr>
          </w:p>
          <w:p w14:paraId="1F350950" w14:textId="77777777" w:rsidR="003E466A" w:rsidRDefault="003E466A" w:rsidP="00D11607">
            <w:pPr>
              <w:rPr>
                <w:rFonts w:ascii="BIZ UDPゴシック" w:eastAsia="BIZ UDPゴシック" w:hAnsi="BIZ UDPゴシック"/>
                <w:sz w:val="22"/>
              </w:rPr>
            </w:pPr>
          </w:p>
          <w:p w14:paraId="50B3124F" w14:textId="77777777" w:rsidR="003E466A" w:rsidRDefault="003E466A" w:rsidP="00D11607">
            <w:pPr>
              <w:rPr>
                <w:rFonts w:ascii="BIZ UDPゴシック" w:eastAsia="BIZ UDPゴシック" w:hAnsi="BIZ UDPゴシック"/>
                <w:sz w:val="22"/>
              </w:rPr>
            </w:pPr>
          </w:p>
        </w:tc>
      </w:tr>
      <w:tr w:rsidR="009A3CE6" w14:paraId="04B6252A" w14:textId="77777777" w:rsidTr="00547E86">
        <w:tc>
          <w:tcPr>
            <w:tcW w:w="10206" w:type="dxa"/>
            <w:gridSpan w:val="6"/>
            <w:vAlign w:val="center"/>
          </w:tcPr>
          <w:p w14:paraId="1F330E3E" w14:textId="77777777" w:rsidR="009A3CE6" w:rsidRDefault="00B02724" w:rsidP="00B02724">
            <w:pPr>
              <w:jc w:val="center"/>
              <w:rPr>
                <w:rFonts w:ascii="BIZ UDPゴシック" w:eastAsia="BIZ UDPゴシック" w:hAnsi="BIZ UDPゴシック"/>
                <w:sz w:val="22"/>
              </w:rPr>
            </w:pPr>
            <w:r>
              <w:rPr>
                <w:rFonts w:ascii="Segoe UI Symbol" w:eastAsia="BIZ UDPゴシック" w:hAnsi="Segoe UI Symbol" w:cs="Segoe UI Symbol" w:hint="eastAsia"/>
                <w:sz w:val="22"/>
              </w:rPr>
              <w:t>～～～</w:t>
            </w:r>
            <w:r w:rsidR="009A3CE6">
              <w:rPr>
                <w:rFonts w:ascii="Segoe UI Symbol" w:eastAsia="BIZ UDPゴシック" w:hAnsi="Segoe UI Symbol" w:cs="Segoe UI Symbol" w:hint="eastAsia"/>
                <w:sz w:val="22"/>
              </w:rPr>
              <w:t>以下の項目について、</w:t>
            </w:r>
            <w:r w:rsidR="009A3CE6" w:rsidRPr="009A3CE6">
              <w:rPr>
                <w:rFonts w:ascii="Segoe UI Symbol" w:eastAsia="BIZ UDPゴシック" w:hAnsi="Segoe UI Symbol" w:cs="Segoe UI Symbol" w:hint="eastAsia"/>
                <w:sz w:val="24"/>
              </w:rPr>
              <w:t xml:space="preserve">　</w:t>
            </w:r>
            <w:r w:rsidR="009A3CE6" w:rsidRPr="009A3CE6">
              <w:rPr>
                <w:rFonts w:ascii="Segoe UI Symbol" w:eastAsia="BIZ UDPゴシック" w:hAnsi="Segoe UI Symbol" w:cs="Segoe UI Symbol" w:hint="eastAsia"/>
                <w:b/>
                <w:sz w:val="24"/>
              </w:rPr>
              <w:t xml:space="preserve">○　・　×　・　該当なし　</w:t>
            </w:r>
            <w:r w:rsidR="009A3CE6">
              <w:rPr>
                <w:rFonts w:ascii="Segoe UI Symbol" w:eastAsia="BIZ UDPゴシック" w:hAnsi="Segoe UI Symbol" w:cs="Segoe UI Symbol" w:hint="eastAsia"/>
                <w:sz w:val="22"/>
              </w:rPr>
              <w:t>のいずれかを</w:t>
            </w:r>
            <w:r w:rsidRPr="00B02724">
              <w:rPr>
                <w:rFonts w:ascii="Segoe UI Symbol" w:eastAsia="BIZ UDPゴシック" w:hAnsi="Segoe UI Symbol" w:cs="Segoe UI Symbol" w:hint="eastAsia"/>
                <w:b/>
                <w:sz w:val="24"/>
              </w:rPr>
              <w:t>右欄</w:t>
            </w:r>
            <w:r>
              <w:rPr>
                <w:rFonts w:ascii="Segoe UI Symbol" w:eastAsia="BIZ UDPゴシック" w:hAnsi="Segoe UI Symbol" w:cs="Segoe UI Symbol" w:hint="eastAsia"/>
                <w:sz w:val="22"/>
              </w:rPr>
              <w:t>に</w:t>
            </w:r>
            <w:r w:rsidR="009A3CE6">
              <w:rPr>
                <w:rFonts w:ascii="Segoe UI Symbol" w:eastAsia="BIZ UDPゴシック" w:hAnsi="Segoe UI Symbol" w:cs="Segoe UI Symbol" w:hint="eastAsia"/>
                <w:sz w:val="22"/>
              </w:rPr>
              <w:t>ご記入ください。</w:t>
            </w:r>
            <w:r w:rsidR="00547E86">
              <w:rPr>
                <w:rFonts w:ascii="Segoe UI Symbol" w:eastAsia="BIZ UDPゴシック" w:hAnsi="Segoe UI Symbol" w:cs="Segoe UI Symbol" w:hint="eastAsia"/>
                <w:sz w:val="22"/>
              </w:rPr>
              <w:t>～</w:t>
            </w:r>
            <w:r>
              <w:rPr>
                <w:rFonts w:ascii="Segoe UI Symbol" w:eastAsia="BIZ UDPゴシック" w:hAnsi="Segoe UI Symbol" w:cs="Segoe UI Symbol" w:hint="eastAsia"/>
                <w:sz w:val="22"/>
              </w:rPr>
              <w:t>～～</w:t>
            </w:r>
          </w:p>
        </w:tc>
      </w:tr>
      <w:tr w:rsidR="00CA1010" w14:paraId="3BD7DC37" w14:textId="77777777" w:rsidTr="00547E86">
        <w:tc>
          <w:tcPr>
            <w:tcW w:w="8931" w:type="dxa"/>
            <w:gridSpan w:val="5"/>
          </w:tcPr>
          <w:p w14:paraId="5ABC638E" w14:textId="425FA01A"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毒劇物の貯蔵陳列</w:t>
            </w:r>
            <w:r w:rsidR="008412B0" w:rsidRPr="00A12CDF">
              <w:rPr>
                <w:rFonts w:ascii="Segoe UI Symbol" w:eastAsia="BIZ UDPゴシック" w:hAnsi="Segoe UI Symbol" w:cs="Segoe UI Symbol" w:hint="eastAsia"/>
                <w:color w:val="000000" w:themeColor="text1"/>
                <w:sz w:val="20"/>
              </w:rPr>
              <w:t>方法</w:t>
            </w:r>
            <w:r w:rsidRPr="00A12CDF">
              <w:rPr>
                <w:rFonts w:ascii="Segoe UI Symbol" w:eastAsia="BIZ UDPゴシック" w:hAnsi="Segoe UI Symbol" w:cs="Segoe UI Symbol" w:hint="eastAsia"/>
                <w:color w:val="000000" w:themeColor="text1"/>
                <w:sz w:val="20"/>
              </w:rPr>
              <w:t>は適正</w:t>
            </w:r>
            <w:r w:rsidR="008412B0" w:rsidRPr="00A12CDF">
              <w:rPr>
                <w:rFonts w:ascii="Segoe UI Symbol" w:eastAsia="BIZ UDPゴシック" w:hAnsi="Segoe UI Symbol" w:cs="Segoe UI Symbol" w:hint="eastAsia"/>
                <w:color w:val="000000" w:themeColor="text1"/>
                <w:sz w:val="20"/>
              </w:rPr>
              <w:t>である</w:t>
            </w:r>
            <w:r w:rsidRPr="00A12CDF">
              <w:rPr>
                <w:rFonts w:ascii="Segoe UI Symbol" w:eastAsia="BIZ UDPゴシック" w:hAnsi="Segoe UI Symbol" w:cs="Segoe UI Symbol" w:hint="eastAsia"/>
                <w:color w:val="000000" w:themeColor="text1"/>
                <w:sz w:val="20"/>
              </w:rPr>
              <w:t>（</w:t>
            </w:r>
            <w:r w:rsidR="008412B0" w:rsidRPr="00A12CDF">
              <w:rPr>
                <w:rFonts w:ascii="Segoe UI Symbol" w:eastAsia="BIZ UDPゴシック" w:hAnsi="Segoe UI Symbol" w:cs="Segoe UI Symbol" w:hint="eastAsia"/>
                <w:color w:val="000000" w:themeColor="text1"/>
                <w:sz w:val="20"/>
              </w:rPr>
              <w:t>保管場所、</w:t>
            </w:r>
            <w:r w:rsidRPr="00547E86">
              <w:rPr>
                <w:rFonts w:ascii="Segoe UI Symbol" w:eastAsia="BIZ UDPゴシック" w:hAnsi="Segoe UI Symbol" w:cs="Segoe UI Symbol" w:hint="eastAsia"/>
                <w:sz w:val="20"/>
              </w:rPr>
              <w:t>他の物との区分、施錠、流出防止措置等）。</w:t>
            </w:r>
          </w:p>
        </w:tc>
        <w:tc>
          <w:tcPr>
            <w:tcW w:w="1275" w:type="dxa"/>
          </w:tcPr>
          <w:p w14:paraId="084435FD" w14:textId="77777777" w:rsidR="00CA1010" w:rsidRDefault="00CA1010" w:rsidP="00CA1010">
            <w:pPr>
              <w:rPr>
                <w:rFonts w:ascii="BIZ UDPゴシック" w:eastAsia="BIZ UDPゴシック" w:hAnsi="BIZ UDPゴシック"/>
                <w:sz w:val="22"/>
              </w:rPr>
            </w:pPr>
          </w:p>
        </w:tc>
      </w:tr>
      <w:tr w:rsidR="00CA1010" w14:paraId="3715D5A8" w14:textId="77777777" w:rsidTr="00547E86">
        <w:tc>
          <w:tcPr>
            <w:tcW w:w="8931" w:type="dxa"/>
            <w:gridSpan w:val="5"/>
          </w:tcPr>
          <w:p w14:paraId="6327F163" w14:textId="67DE818B"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毒劇物の貯蔵陳列場所に「医薬用外劇物」「医薬用外毒物」の表示をしている。</w:t>
            </w:r>
          </w:p>
        </w:tc>
        <w:tc>
          <w:tcPr>
            <w:tcW w:w="1275" w:type="dxa"/>
          </w:tcPr>
          <w:p w14:paraId="0E6440C7" w14:textId="77777777" w:rsidR="00CA1010" w:rsidRDefault="00CA1010" w:rsidP="00CA1010">
            <w:pPr>
              <w:rPr>
                <w:rFonts w:ascii="BIZ UDPゴシック" w:eastAsia="BIZ UDPゴシック" w:hAnsi="BIZ UDPゴシック"/>
                <w:sz w:val="22"/>
              </w:rPr>
            </w:pPr>
          </w:p>
        </w:tc>
      </w:tr>
      <w:tr w:rsidR="00CA1010" w14:paraId="64AD6B6F" w14:textId="77777777" w:rsidTr="00547E86">
        <w:tc>
          <w:tcPr>
            <w:tcW w:w="8931" w:type="dxa"/>
            <w:gridSpan w:val="5"/>
          </w:tcPr>
          <w:p w14:paraId="5BB24CD2" w14:textId="5E1C8D6E"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毒物劇物の容器として、飲食物の容器を使用していない。</w:t>
            </w:r>
          </w:p>
        </w:tc>
        <w:tc>
          <w:tcPr>
            <w:tcW w:w="1275" w:type="dxa"/>
          </w:tcPr>
          <w:p w14:paraId="6239F65E" w14:textId="77777777" w:rsidR="00CA1010" w:rsidRDefault="00CA1010" w:rsidP="00CA1010">
            <w:pPr>
              <w:rPr>
                <w:rFonts w:ascii="BIZ UDPゴシック" w:eastAsia="BIZ UDPゴシック" w:hAnsi="BIZ UDPゴシック"/>
                <w:sz w:val="22"/>
              </w:rPr>
            </w:pPr>
          </w:p>
        </w:tc>
      </w:tr>
      <w:tr w:rsidR="00CA1010" w14:paraId="662B8960" w14:textId="77777777" w:rsidTr="00547E86">
        <w:tc>
          <w:tcPr>
            <w:tcW w:w="8931" w:type="dxa"/>
            <w:gridSpan w:val="5"/>
          </w:tcPr>
          <w:p w14:paraId="6BFF61C1" w14:textId="086AB04C"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盗難紛失防止措置・流出等防止措置を適正に講じている（「盗難等防止規定」「危害防止規定」の作成など）。</w:t>
            </w:r>
          </w:p>
        </w:tc>
        <w:tc>
          <w:tcPr>
            <w:tcW w:w="1275" w:type="dxa"/>
          </w:tcPr>
          <w:p w14:paraId="3F56208D" w14:textId="77777777" w:rsidR="00CA1010" w:rsidRDefault="00CA1010" w:rsidP="00CA1010">
            <w:pPr>
              <w:rPr>
                <w:rFonts w:ascii="BIZ UDPゴシック" w:eastAsia="BIZ UDPゴシック" w:hAnsi="BIZ UDPゴシック"/>
                <w:sz w:val="22"/>
              </w:rPr>
            </w:pPr>
          </w:p>
        </w:tc>
      </w:tr>
      <w:tr w:rsidR="00CA1010" w14:paraId="6A01D30F" w14:textId="77777777" w:rsidTr="00547E86">
        <w:tc>
          <w:tcPr>
            <w:tcW w:w="8931" w:type="dxa"/>
            <w:gridSpan w:val="5"/>
          </w:tcPr>
          <w:p w14:paraId="2F422502" w14:textId="7FFA0655" w:rsidR="00CA1010" w:rsidRPr="00547E86" w:rsidRDefault="004B35C6"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【農業用品目／特定品目販売業のみ対象</w:t>
            </w:r>
            <w:r w:rsidR="00CA1010" w:rsidRPr="00547E86">
              <w:rPr>
                <w:rFonts w:ascii="Segoe UI Symbol" w:eastAsia="BIZ UDPゴシック" w:hAnsi="Segoe UI Symbol" w:cs="Segoe UI Symbol" w:hint="eastAsia"/>
                <w:sz w:val="20"/>
              </w:rPr>
              <w:t>】登録を受けた品目以外の毒劇物の取扱いはない。</w:t>
            </w:r>
          </w:p>
        </w:tc>
        <w:tc>
          <w:tcPr>
            <w:tcW w:w="1275" w:type="dxa"/>
          </w:tcPr>
          <w:p w14:paraId="17927E3E" w14:textId="77777777" w:rsidR="00CA1010" w:rsidRDefault="00CA1010" w:rsidP="00CA1010">
            <w:pPr>
              <w:rPr>
                <w:rFonts w:ascii="BIZ UDPゴシック" w:eastAsia="BIZ UDPゴシック" w:hAnsi="BIZ UDPゴシック"/>
                <w:sz w:val="22"/>
              </w:rPr>
            </w:pPr>
          </w:p>
        </w:tc>
      </w:tr>
      <w:tr w:rsidR="00CA1010" w14:paraId="6C41085B" w14:textId="77777777" w:rsidTr="00547E86">
        <w:tc>
          <w:tcPr>
            <w:tcW w:w="8931" w:type="dxa"/>
            <w:gridSpan w:val="5"/>
          </w:tcPr>
          <w:p w14:paraId="630ACBAD" w14:textId="5109383D"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【販売先が登録業者である場合】販売（譲渡）の記録について、必要項目を書面に記載し５年間保存している。</w:t>
            </w:r>
          </w:p>
        </w:tc>
        <w:tc>
          <w:tcPr>
            <w:tcW w:w="1275" w:type="dxa"/>
          </w:tcPr>
          <w:p w14:paraId="303494E6" w14:textId="77777777" w:rsidR="00CA1010" w:rsidRDefault="00CA1010" w:rsidP="00CA1010">
            <w:pPr>
              <w:rPr>
                <w:rFonts w:ascii="BIZ UDPゴシック" w:eastAsia="BIZ UDPゴシック" w:hAnsi="BIZ UDPゴシック"/>
                <w:sz w:val="22"/>
              </w:rPr>
            </w:pPr>
          </w:p>
        </w:tc>
      </w:tr>
      <w:tr w:rsidR="00CA1010" w14:paraId="6C8A0B4A" w14:textId="77777777" w:rsidTr="00547E86">
        <w:tc>
          <w:tcPr>
            <w:tcW w:w="8931" w:type="dxa"/>
            <w:gridSpan w:val="5"/>
          </w:tcPr>
          <w:p w14:paraId="15EA6BDE" w14:textId="35D1E9F5"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【販売先が登録業者である場合】営業者登録の有無を確認し記録している。</w:t>
            </w:r>
          </w:p>
        </w:tc>
        <w:tc>
          <w:tcPr>
            <w:tcW w:w="1275" w:type="dxa"/>
          </w:tcPr>
          <w:p w14:paraId="5D38F133" w14:textId="77777777" w:rsidR="00CA1010" w:rsidRDefault="00CA1010" w:rsidP="00CA1010">
            <w:pPr>
              <w:rPr>
                <w:rFonts w:ascii="BIZ UDPゴシック" w:eastAsia="BIZ UDPゴシック" w:hAnsi="BIZ UDPゴシック"/>
                <w:sz w:val="22"/>
              </w:rPr>
            </w:pPr>
          </w:p>
        </w:tc>
      </w:tr>
      <w:tr w:rsidR="00CA1010" w14:paraId="10F1741B" w14:textId="77777777" w:rsidTr="00547E86">
        <w:tc>
          <w:tcPr>
            <w:tcW w:w="8931" w:type="dxa"/>
            <w:gridSpan w:val="5"/>
          </w:tcPr>
          <w:p w14:paraId="06E006F4" w14:textId="69BF6D00"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【販売先が最終消費者</w:t>
            </w:r>
            <w:r w:rsidR="00C745A6" w:rsidRPr="00A12CDF">
              <w:rPr>
                <w:rFonts w:ascii="Segoe UI Symbol" w:eastAsia="BIZ UDPゴシック" w:hAnsi="Segoe UI Symbol" w:cs="Segoe UI Symbol" w:hint="eastAsia"/>
                <w:color w:val="000000" w:themeColor="text1"/>
                <w:sz w:val="20"/>
              </w:rPr>
              <w:t>（エンドユーザー）</w:t>
            </w:r>
            <w:r w:rsidRPr="00A12CDF">
              <w:rPr>
                <w:rFonts w:ascii="Segoe UI Symbol" w:eastAsia="BIZ UDPゴシック" w:hAnsi="Segoe UI Symbol" w:cs="Segoe UI Symbol" w:hint="eastAsia"/>
                <w:color w:val="000000" w:themeColor="text1"/>
                <w:sz w:val="20"/>
              </w:rPr>
              <w:t>である場合】必要項目を記載し押印</w:t>
            </w:r>
            <w:r w:rsidR="00C745A6" w:rsidRPr="00A12CDF">
              <w:rPr>
                <w:rFonts w:ascii="Segoe UI Symbol" w:eastAsia="BIZ UDPゴシック" w:hAnsi="Segoe UI Symbol" w:cs="Segoe UI Symbol" w:hint="eastAsia"/>
                <w:color w:val="000000" w:themeColor="text1"/>
                <w:sz w:val="20"/>
              </w:rPr>
              <w:t>又は署名</w:t>
            </w:r>
            <w:r w:rsidRPr="00547E86">
              <w:rPr>
                <w:rFonts w:ascii="Segoe UI Symbol" w:eastAsia="BIZ UDPゴシック" w:hAnsi="Segoe UI Symbol" w:cs="Segoe UI Symbol" w:hint="eastAsia"/>
                <w:sz w:val="20"/>
              </w:rPr>
              <w:t>した譲受書の提出を受け、５年間保存している。</w:t>
            </w:r>
          </w:p>
        </w:tc>
        <w:tc>
          <w:tcPr>
            <w:tcW w:w="1275" w:type="dxa"/>
          </w:tcPr>
          <w:p w14:paraId="5B7775DD" w14:textId="77777777" w:rsidR="00CA1010" w:rsidRDefault="00CA1010" w:rsidP="00CA1010">
            <w:pPr>
              <w:rPr>
                <w:rFonts w:ascii="BIZ UDPゴシック" w:eastAsia="BIZ UDPゴシック" w:hAnsi="BIZ UDPゴシック"/>
                <w:sz w:val="22"/>
              </w:rPr>
            </w:pPr>
          </w:p>
        </w:tc>
      </w:tr>
      <w:tr w:rsidR="00CA1010" w14:paraId="49EC9BA4" w14:textId="77777777" w:rsidTr="00547E86">
        <w:tc>
          <w:tcPr>
            <w:tcW w:w="8931" w:type="dxa"/>
            <w:gridSpan w:val="5"/>
          </w:tcPr>
          <w:p w14:paraId="19FFFAF7" w14:textId="6FC587F7"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交付制限のある者（１８歳未満の者、麻薬・大麻・あへん・覚醒剤の中毒者等）や安全な取扱いに不安があると認められる者等に毒劇物を交付していない。</w:t>
            </w:r>
          </w:p>
        </w:tc>
        <w:tc>
          <w:tcPr>
            <w:tcW w:w="1275" w:type="dxa"/>
          </w:tcPr>
          <w:p w14:paraId="0C4B9054" w14:textId="77777777" w:rsidR="00CA1010" w:rsidRDefault="00CA1010" w:rsidP="00CA1010">
            <w:pPr>
              <w:rPr>
                <w:rFonts w:ascii="BIZ UDPゴシック" w:eastAsia="BIZ UDPゴシック" w:hAnsi="BIZ UDPゴシック"/>
                <w:sz w:val="22"/>
              </w:rPr>
            </w:pPr>
          </w:p>
        </w:tc>
      </w:tr>
      <w:tr w:rsidR="00CA1010" w14:paraId="3D039206" w14:textId="77777777" w:rsidTr="00547E86">
        <w:tc>
          <w:tcPr>
            <w:tcW w:w="8931" w:type="dxa"/>
            <w:gridSpan w:val="5"/>
          </w:tcPr>
          <w:p w14:paraId="151BB41A" w14:textId="07FE0F50"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【発火性、爆発性のある毒劇物を販売する場合】身分証明書等により交付の相手方の身元の確認を行い、必要な記録を帳簿に記載し、５年間保存している。</w:t>
            </w:r>
          </w:p>
        </w:tc>
        <w:tc>
          <w:tcPr>
            <w:tcW w:w="1275" w:type="dxa"/>
          </w:tcPr>
          <w:p w14:paraId="62D914E5" w14:textId="77777777" w:rsidR="00CA1010" w:rsidRDefault="00CA1010" w:rsidP="00CA1010">
            <w:pPr>
              <w:rPr>
                <w:rFonts w:ascii="BIZ UDPゴシック" w:eastAsia="BIZ UDPゴシック" w:hAnsi="BIZ UDPゴシック"/>
                <w:sz w:val="22"/>
              </w:rPr>
            </w:pPr>
          </w:p>
        </w:tc>
      </w:tr>
      <w:tr w:rsidR="00CA1010" w14:paraId="1DCAF573" w14:textId="77777777" w:rsidTr="00547E86">
        <w:tc>
          <w:tcPr>
            <w:tcW w:w="8931" w:type="dxa"/>
            <w:gridSpan w:val="5"/>
            <w:tcBorders>
              <w:bottom w:val="single" w:sz="4" w:space="0" w:color="auto"/>
            </w:tcBorders>
          </w:tcPr>
          <w:p w14:paraId="4D05BB2F" w14:textId="389E17DA"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【特定毒物を販売する場合】毒物劇物営業者、特定毒物研究者、特定毒物使用者以外の者に特定毒物を販売（譲渡）していない。</w:t>
            </w:r>
          </w:p>
        </w:tc>
        <w:tc>
          <w:tcPr>
            <w:tcW w:w="1275" w:type="dxa"/>
            <w:tcBorders>
              <w:bottom w:val="single" w:sz="4" w:space="0" w:color="auto"/>
            </w:tcBorders>
          </w:tcPr>
          <w:p w14:paraId="6FEACD18" w14:textId="77777777" w:rsidR="00CA1010" w:rsidRDefault="00CA1010" w:rsidP="00CA1010">
            <w:pPr>
              <w:rPr>
                <w:rFonts w:ascii="BIZ UDPゴシック" w:eastAsia="BIZ UDPゴシック" w:hAnsi="BIZ UDPゴシック"/>
                <w:sz w:val="22"/>
              </w:rPr>
            </w:pPr>
          </w:p>
        </w:tc>
      </w:tr>
      <w:tr w:rsidR="00CA1010" w14:paraId="6FA8520C" w14:textId="77777777" w:rsidTr="00547E86">
        <w:tc>
          <w:tcPr>
            <w:tcW w:w="8931" w:type="dxa"/>
            <w:gridSpan w:val="5"/>
            <w:tcBorders>
              <w:top w:val="single" w:sz="4" w:space="0" w:color="auto"/>
              <w:bottom w:val="single" w:sz="4" w:space="0" w:color="auto"/>
            </w:tcBorders>
          </w:tcPr>
          <w:p w14:paraId="0E370DA1" w14:textId="0D48CF49"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販売する毒</w:t>
            </w:r>
            <w:r w:rsidR="00B35619" w:rsidRPr="00547E86">
              <w:rPr>
                <w:rFonts w:ascii="Segoe UI Symbol" w:eastAsia="BIZ UDPゴシック" w:hAnsi="Segoe UI Symbol" w:cs="Segoe UI Symbol" w:hint="eastAsia"/>
                <w:sz w:val="20"/>
              </w:rPr>
              <w:t>劇物の性状及び取扱いに関する情報（</w:t>
            </w:r>
            <w:r w:rsidR="00B35619" w:rsidRPr="00547E86">
              <w:rPr>
                <w:rFonts w:ascii="Segoe UI Symbol" w:eastAsia="BIZ UDPゴシック" w:hAnsi="Segoe UI Symbol" w:cs="Segoe UI Symbol" w:hint="eastAsia"/>
                <w:sz w:val="20"/>
              </w:rPr>
              <w:t>SDS</w:t>
            </w:r>
            <w:r w:rsidR="00B35619" w:rsidRPr="00547E86">
              <w:rPr>
                <w:rFonts w:ascii="Segoe UI Symbol" w:eastAsia="BIZ UDPゴシック" w:hAnsi="Segoe UI Symbol" w:cs="Segoe UI Symbol" w:hint="eastAsia"/>
                <w:sz w:val="20"/>
              </w:rPr>
              <w:t>等）を譲受人に適正に提供している</w:t>
            </w:r>
            <w:r w:rsidRPr="00547E86">
              <w:rPr>
                <w:rFonts w:ascii="Segoe UI Symbol" w:eastAsia="BIZ UDPゴシック" w:hAnsi="Segoe UI Symbol" w:cs="Segoe UI Symbol" w:hint="eastAsia"/>
                <w:sz w:val="20"/>
              </w:rPr>
              <w:t>。</w:t>
            </w:r>
          </w:p>
        </w:tc>
        <w:tc>
          <w:tcPr>
            <w:tcW w:w="1275" w:type="dxa"/>
            <w:tcBorders>
              <w:top w:val="single" w:sz="4" w:space="0" w:color="auto"/>
              <w:bottom w:val="single" w:sz="4" w:space="0" w:color="auto"/>
            </w:tcBorders>
          </w:tcPr>
          <w:p w14:paraId="71128C96" w14:textId="77777777" w:rsidR="00CA1010" w:rsidRDefault="00CA1010" w:rsidP="00CA1010">
            <w:pPr>
              <w:rPr>
                <w:rFonts w:ascii="BIZ UDPゴシック" w:eastAsia="BIZ UDPゴシック" w:hAnsi="BIZ UDPゴシック"/>
                <w:sz w:val="22"/>
              </w:rPr>
            </w:pPr>
          </w:p>
        </w:tc>
      </w:tr>
      <w:tr w:rsidR="00CA1010" w14:paraId="76B5DA43" w14:textId="77777777" w:rsidTr="00547E86">
        <w:tc>
          <w:tcPr>
            <w:tcW w:w="8931" w:type="dxa"/>
            <w:gridSpan w:val="5"/>
            <w:tcBorders>
              <w:top w:val="single" w:sz="4" w:space="0" w:color="auto"/>
              <w:bottom w:val="single" w:sz="12" w:space="0" w:color="auto"/>
            </w:tcBorders>
          </w:tcPr>
          <w:p w14:paraId="2760846E" w14:textId="2405CAFB"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登録事項に変更が生じた際には変更届を遅滞なく提出している。</w:t>
            </w:r>
          </w:p>
        </w:tc>
        <w:tc>
          <w:tcPr>
            <w:tcW w:w="1275" w:type="dxa"/>
            <w:tcBorders>
              <w:top w:val="single" w:sz="4" w:space="0" w:color="auto"/>
              <w:bottom w:val="single" w:sz="12" w:space="0" w:color="auto"/>
            </w:tcBorders>
          </w:tcPr>
          <w:p w14:paraId="3CC5435B" w14:textId="77777777" w:rsidR="00CA1010" w:rsidRDefault="00CA1010" w:rsidP="00CA1010">
            <w:pPr>
              <w:rPr>
                <w:rFonts w:ascii="BIZ UDPゴシック" w:eastAsia="BIZ UDPゴシック" w:hAnsi="BIZ UDPゴシック"/>
                <w:sz w:val="22"/>
              </w:rPr>
            </w:pPr>
          </w:p>
        </w:tc>
      </w:tr>
      <w:tr w:rsidR="00CA1010" w14:paraId="3C319033" w14:textId="77777777" w:rsidTr="00747811">
        <w:trPr>
          <w:trHeight w:val="848"/>
        </w:trPr>
        <w:tc>
          <w:tcPr>
            <w:tcW w:w="10206" w:type="dxa"/>
            <w:gridSpan w:val="6"/>
          </w:tcPr>
          <w:p w14:paraId="3983453C" w14:textId="77777777" w:rsidR="00CA1010" w:rsidRPr="00747811" w:rsidRDefault="00CA1010" w:rsidP="00CA1010">
            <w:pPr>
              <w:rPr>
                <w:rFonts w:ascii="Segoe UI Symbol" w:eastAsia="BIZ UDPゴシック" w:hAnsi="Segoe UI Symbol" w:cs="Segoe UI Symbol"/>
              </w:rPr>
            </w:pPr>
            <w:r w:rsidRPr="00747811">
              <w:rPr>
                <w:rFonts w:ascii="Segoe UI Symbol" w:eastAsia="BIZ UDPゴシック" w:hAnsi="Segoe UI Symbol" w:cs="Segoe UI Symbol" w:hint="eastAsia"/>
              </w:rPr>
              <w:t>自由記載欄</w:t>
            </w:r>
          </w:p>
          <w:p w14:paraId="7C03E33D" w14:textId="77777777" w:rsidR="00547E86" w:rsidRDefault="00547E86" w:rsidP="00CA1010">
            <w:pPr>
              <w:rPr>
                <w:rFonts w:ascii="Segoe UI Symbol" w:eastAsia="BIZ UDPゴシック" w:hAnsi="Segoe UI Symbol" w:cs="Segoe UI Symbol"/>
                <w:sz w:val="22"/>
              </w:rPr>
            </w:pPr>
          </w:p>
        </w:tc>
      </w:tr>
    </w:tbl>
    <w:p w14:paraId="5475C3E0" w14:textId="77777777" w:rsidR="00747811" w:rsidRDefault="009A3CE6" w:rsidP="00747811">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※1</w:t>
      </w:r>
      <w:r w:rsidR="005C6862" w:rsidRPr="00747811">
        <w:rPr>
          <w:rFonts w:ascii="BIZ UDPゴシック" w:eastAsia="BIZ UDPゴシック" w:hAnsi="BIZ UDPゴシック" w:hint="eastAsia"/>
          <w:sz w:val="18"/>
        </w:rPr>
        <w:t>：亜塩素酸ナトリウム、亜塩素酸ナトリウム30％以上含有製剤、塩素酸塩類、塩素酸塩類35％以上含有製剤、ナトリウム、</w:t>
      </w:r>
    </w:p>
    <w:p w14:paraId="44E84FED" w14:textId="77777777" w:rsidR="000F6BFF" w:rsidRPr="00747811" w:rsidRDefault="005C6862" w:rsidP="00747811">
      <w:pPr>
        <w:spacing w:line="220" w:lineRule="exact"/>
        <w:ind w:leftChars="100" w:left="210" w:firstLineChars="100" w:firstLine="180"/>
        <w:rPr>
          <w:rFonts w:ascii="BIZ UDPゴシック" w:eastAsia="BIZ UDPゴシック" w:hAnsi="BIZ UDPゴシック"/>
          <w:sz w:val="18"/>
        </w:rPr>
      </w:pPr>
      <w:r w:rsidRPr="00747811">
        <w:rPr>
          <w:rFonts w:ascii="BIZ UDPゴシック" w:eastAsia="BIZ UDPゴシック" w:hAnsi="BIZ UDPゴシック" w:hint="eastAsia"/>
          <w:sz w:val="18"/>
        </w:rPr>
        <w:t>ピクリン酸（毒劇</w:t>
      </w:r>
      <w:r w:rsidR="009A3CE6" w:rsidRPr="00747811">
        <w:rPr>
          <w:rFonts w:ascii="BIZ UDPゴシック" w:eastAsia="BIZ UDPゴシック" w:hAnsi="BIZ UDPゴシック" w:hint="eastAsia"/>
          <w:sz w:val="18"/>
        </w:rPr>
        <w:t>法施行令第32条の3</w:t>
      </w:r>
      <w:r w:rsidRPr="00747811">
        <w:rPr>
          <w:rFonts w:ascii="BIZ UDPゴシック" w:eastAsia="BIZ UDPゴシック" w:hAnsi="BIZ UDPゴシック" w:hint="eastAsia"/>
          <w:sz w:val="18"/>
        </w:rPr>
        <w:t>より）</w:t>
      </w:r>
    </w:p>
    <w:p w14:paraId="1F4F11FD" w14:textId="77777777" w:rsidR="00B02724" w:rsidRPr="00747811" w:rsidRDefault="009A3CE6" w:rsidP="00747811">
      <w:pPr>
        <w:spacing w:line="220" w:lineRule="exact"/>
        <w:rPr>
          <w:rFonts w:ascii="BIZ UDPゴシック" w:eastAsia="BIZ UDPゴシック" w:hAnsi="BIZ UDPゴシック"/>
          <w:sz w:val="18"/>
        </w:rPr>
      </w:pPr>
      <w:r w:rsidRPr="00747811">
        <w:rPr>
          <w:rFonts w:ascii="BIZ UDPゴシック" w:eastAsia="BIZ UDPゴシック" w:hAnsi="BIZ UDPゴシック" w:hint="eastAsia"/>
          <w:sz w:val="18"/>
        </w:rPr>
        <w:t>※2</w:t>
      </w:r>
      <w:r w:rsidR="005C6862" w:rsidRPr="00747811">
        <w:rPr>
          <w:rFonts w:ascii="BIZ UDPゴシック" w:eastAsia="BIZ UDPゴシック" w:hAnsi="BIZ UDPゴシック" w:hint="eastAsia"/>
          <w:sz w:val="18"/>
        </w:rPr>
        <w:t>：</w:t>
      </w:r>
      <w:r w:rsidR="00CA1010" w:rsidRPr="00747811">
        <w:rPr>
          <w:rFonts w:ascii="BIZ UDPゴシック" w:eastAsia="BIZ UDPゴシック" w:hAnsi="BIZ UDPゴシック" w:hint="eastAsia"/>
          <w:sz w:val="18"/>
        </w:rPr>
        <w:t>毒劇</w:t>
      </w:r>
      <w:r w:rsidRPr="00747811">
        <w:rPr>
          <w:rFonts w:ascii="BIZ UDPゴシック" w:eastAsia="BIZ UDPゴシック" w:hAnsi="BIZ UDPゴシック" w:hint="eastAsia"/>
          <w:sz w:val="18"/>
        </w:rPr>
        <w:t>法別表第3及び</w:t>
      </w:r>
      <w:r w:rsidR="00CA1010" w:rsidRPr="00747811">
        <w:rPr>
          <w:rFonts w:ascii="BIZ UDPゴシック" w:eastAsia="BIZ UDPゴシック" w:hAnsi="BIZ UDPゴシック" w:hint="eastAsia"/>
          <w:sz w:val="18"/>
        </w:rPr>
        <w:t>毒劇</w:t>
      </w:r>
      <w:r w:rsidR="00B02724" w:rsidRPr="00747811">
        <w:rPr>
          <w:rFonts w:ascii="BIZ UDPゴシック" w:eastAsia="BIZ UDPゴシック" w:hAnsi="BIZ UDPゴシック" w:hint="eastAsia"/>
          <w:sz w:val="18"/>
        </w:rPr>
        <w:t>指定令第3条に規定されるもの</w:t>
      </w:r>
    </w:p>
    <w:p w14:paraId="3771D70D" w14:textId="77777777" w:rsidR="00747811" w:rsidRDefault="009A3CE6" w:rsidP="00747811">
      <w:pPr>
        <w:spacing w:line="220" w:lineRule="exact"/>
        <w:ind w:left="360" w:hangingChars="200" w:hanging="360"/>
        <w:rPr>
          <w:rFonts w:ascii="BIZ UDPゴシック" w:eastAsia="BIZ UDPゴシック" w:hAnsi="BIZ UDPゴシック"/>
          <w:sz w:val="18"/>
        </w:rPr>
      </w:pPr>
      <w:r w:rsidRPr="00747811">
        <w:rPr>
          <w:rFonts w:ascii="BIZ UDPゴシック" w:eastAsia="BIZ UDPゴシック" w:hAnsi="BIZ UDPゴシック" w:hint="eastAsia"/>
          <w:sz w:val="18"/>
        </w:rPr>
        <w:t>※3：</w:t>
      </w:r>
      <w:r w:rsidR="005C6862" w:rsidRPr="00747811">
        <w:rPr>
          <w:rFonts w:ascii="BIZ UDPゴシック" w:eastAsia="BIZ UDPゴシック" w:hAnsi="BIZ UDPゴシック" w:hint="eastAsia"/>
          <w:sz w:val="18"/>
        </w:rPr>
        <w:t>トルエン、酢酸エチル、トルエン又はメタノールを含有するシンナー、接着剤、塗料、閉そく用・シーリング用充てん料</w:t>
      </w:r>
    </w:p>
    <w:p w14:paraId="2553D3C8" w14:textId="77777777" w:rsidR="009A3CE6" w:rsidRPr="00747811" w:rsidRDefault="005C6862" w:rsidP="00747811">
      <w:pPr>
        <w:spacing w:line="220" w:lineRule="exact"/>
        <w:ind w:leftChars="200" w:left="420"/>
        <w:rPr>
          <w:rFonts w:ascii="BIZ UDPゴシック" w:eastAsia="BIZ UDPゴシック" w:hAnsi="BIZ UDPゴシック"/>
          <w:sz w:val="18"/>
        </w:rPr>
      </w:pPr>
      <w:r w:rsidRPr="00747811">
        <w:rPr>
          <w:rFonts w:ascii="BIZ UDPゴシック" w:eastAsia="BIZ UDPゴシック" w:hAnsi="BIZ UDPゴシック" w:hint="eastAsia"/>
          <w:sz w:val="18"/>
        </w:rPr>
        <w:t>（毒劇</w:t>
      </w:r>
      <w:r w:rsidR="009A3CE6" w:rsidRPr="00747811">
        <w:rPr>
          <w:rFonts w:ascii="BIZ UDPゴシック" w:eastAsia="BIZ UDPゴシック" w:hAnsi="BIZ UDPゴシック" w:hint="eastAsia"/>
          <w:sz w:val="18"/>
        </w:rPr>
        <w:t>法施行令第32条の2</w:t>
      </w:r>
      <w:r w:rsidRPr="00747811">
        <w:rPr>
          <w:rFonts w:ascii="BIZ UDPゴシック" w:eastAsia="BIZ UDPゴシック" w:hAnsi="BIZ UDPゴシック" w:hint="eastAsia"/>
          <w:sz w:val="18"/>
        </w:rPr>
        <w:t>より）</w:t>
      </w:r>
    </w:p>
    <w:sectPr w:rsidR="009A3CE6" w:rsidRPr="00747811" w:rsidSect="000F6BF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37C89" w14:textId="77777777" w:rsidR="00DF4815" w:rsidRDefault="00DF4815" w:rsidP="00963B9B">
      <w:r>
        <w:separator/>
      </w:r>
    </w:p>
  </w:endnote>
  <w:endnote w:type="continuationSeparator" w:id="0">
    <w:p w14:paraId="0473EB5D" w14:textId="77777777" w:rsidR="00DF4815" w:rsidRDefault="00DF4815" w:rsidP="009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D79CC" w14:textId="77777777" w:rsidR="00DF4815" w:rsidRDefault="00DF4815" w:rsidP="00963B9B">
      <w:r>
        <w:separator/>
      </w:r>
    </w:p>
  </w:footnote>
  <w:footnote w:type="continuationSeparator" w:id="0">
    <w:p w14:paraId="402131D9" w14:textId="77777777" w:rsidR="00DF4815" w:rsidRDefault="00DF4815" w:rsidP="0096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FF"/>
    <w:rsid w:val="00015C27"/>
    <w:rsid w:val="0004473D"/>
    <w:rsid w:val="00045476"/>
    <w:rsid w:val="00073288"/>
    <w:rsid w:val="000F6BFF"/>
    <w:rsid w:val="00130A3D"/>
    <w:rsid w:val="00157E64"/>
    <w:rsid w:val="00253175"/>
    <w:rsid w:val="00294481"/>
    <w:rsid w:val="0030100F"/>
    <w:rsid w:val="00334B41"/>
    <w:rsid w:val="003628B4"/>
    <w:rsid w:val="003E466A"/>
    <w:rsid w:val="004706C8"/>
    <w:rsid w:val="004B35C6"/>
    <w:rsid w:val="005133F2"/>
    <w:rsid w:val="00547E86"/>
    <w:rsid w:val="005C6862"/>
    <w:rsid w:val="005E1316"/>
    <w:rsid w:val="0063330E"/>
    <w:rsid w:val="006C2A14"/>
    <w:rsid w:val="00747811"/>
    <w:rsid w:val="007C554B"/>
    <w:rsid w:val="008412B0"/>
    <w:rsid w:val="00960ED4"/>
    <w:rsid w:val="00963B9B"/>
    <w:rsid w:val="00981B0C"/>
    <w:rsid w:val="009A3CE6"/>
    <w:rsid w:val="009A579C"/>
    <w:rsid w:val="009D0FC0"/>
    <w:rsid w:val="00A12CDF"/>
    <w:rsid w:val="00A52806"/>
    <w:rsid w:val="00B02724"/>
    <w:rsid w:val="00B35619"/>
    <w:rsid w:val="00C745A6"/>
    <w:rsid w:val="00CA1010"/>
    <w:rsid w:val="00DD6266"/>
    <w:rsid w:val="00DF4815"/>
    <w:rsid w:val="00E12A4A"/>
    <w:rsid w:val="00E55455"/>
    <w:rsid w:val="00F1115B"/>
    <w:rsid w:val="00F4736F"/>
    <w:rsid w:val="00F632D9"/>
    <w:rsid w:val="00FE1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687F9D"/>
  <w15:chartTrackingRefBased/>
  <w15:docId w15:val="{5F511EF4-FE82-4970-9542-EDA946EF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6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3B9B"/>
    <w:pPr>
      <w:tabs>
        <w:tab w:val="center" w:pos="4252"/>
        <w:tab w:val="right" w:pos="8504"/>
      </w:tabs>
      <w:snapToGrid w:val="0"/>
    </w:pPr>
  </w:style>
  <w:style w:type="character" w:customStyle="1" w:styleId="a5">
    <w:name w:val="ヘッダー (文字)"/>
    <w:basedOn w:val="a0"/>
    <w:link w:val="a4"/>
    <w:uiPriority w:val="99"/>
    <w:rsid w:val="00963B9B"/>
  </w:style>
  <w:style w:type="paragraph" w:styleId="a6">
    <w:name w:val="footer"/>
    <w:basedOn w:val="a"/>
    <w:link w:val="a7"/>
    <w:uiPriority w:val="99"/>
    <w:unhideWhenUsed/>
    <w:rsid w:val="00963B9B"/>
    <w:pPr>
      <w:tabs>
        <w:tab w:val="center" w:pos="4252"/>
        <w:tab w:val="right" w:pos="8504"/>
      </w:tabs>
      <w:snapToGrid w:val="0"/>
    </w:pPr>
  </w:style>
  <w:style w:type="character" w:customStyle="1" w:styleId="a7">
    <w:name w:val="フッター (文字)"/>
    <w:basedOn w:val="a0"/>
    <w:link w:val="a6"/>
    <w:uiPriority w:val="99"/>
    <w:rsid w:val="00963B9B"/>
  </w:style>
  <w:style w:type="paragraph" w:styleId="a8">
    <w:name w:val="Balloon Text"/>
    <w:basedOn w:val="a"/>
    <w:link w:val="a9"/>
    <w:uiPriority w:val="99"/>
    <w:semiHidden/>
    <w:unhideWhenUsed/>
    <w:rsid w:val="00963B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3B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淳恵</dc:creator>
  <cp:keywords/>
  <dc:description/>
  <cp:lastModifiedBy>熊谷　直</cp:lastModifiedBy>
  <cp:revision>14</cp:revision>
  <cp:lastPrinted>2024-02-27T07:47:00Z</cp:lastPrinted>
  <dcterms:created xsi:type="dcterms:W3CDTF">2024-02-22T09:35:00Z</dcterms:created>
  <dcterms:modified xsi:type="dcterms:W3CDTF">2025-11-17T08:54:00Z</dcterms:modified>
</cp:coreProperties>
</file>