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85" w:rsidRDefault="00A06885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</w:t>
      </w:r>
      <w:r>
        <w:rPr>
          <w:rFonts w:ascii="Century" w:hAnsi="Century" w:hint="eastAsia"/>
        </w:rPr>
        <w:t>氏名変更</w:t>
      </w:r>
      <w:r>
        <w:rPr>
          <w:rFonts w:ascii="Century" w:hAnsi="Century"/>
        </w:rPr>
        <w:t>の場合＞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34"/>
      </w:tblGrid>
      <w:tr w:rsidR="00A06885" w:rsidTr="00CE584D">
        <w:tblPrEx>
          <w:tblCellMar>
            <w:top w:w="0" w:type="dxa"/>
            <w:bottom w:w="0" w:type="dxa"/>
          </w:tblCellMar>
        </w:tblPrEx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A06885" w:rsidRDefault="00A06885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 w:hint="eastAsia"/>
                <w:sz w:val="110"/>
                <w:szCs w:val="110"/>
              </w:rPr>
              <w:t>氏名変更が</w:t>
            </w:r>
          </w:p>
          <w:p w:rsidR="00A06885" w:rsidRDefault="00A06885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確認できる書類</w:t>
            </w:r>
          </w:p>
          <w:p w:rsidR="00A06885" w:rsidRDefault="00A06885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</w:p>
          <w:p w:rsidR="00A06885" w:rsidRDefault="00A06885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</w:p>
          <w:p w:rsidR="00A06885" w:rsidRDefault="00A06885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（例）薬剤師名簿訂正申請書控、登録販売者名簿登録事項変更届書控、</w:t>
            </w:r>
          </w:p>
          <w:p w:rsidR="00A06885" w:rsidRDefault="00A06885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戸籍謄本、戸籍抄本又は戸籍記載事項証明書など。</w:t>
            </w:r>
          </w:p>
          <w:p w:rsidR="00A06885" w:rsidRDefault="00A06885">
            <w:pPr>
              <w:jc w:val="center"/>
              <w:rPr>
                <w:rFonts w:ascii="Century" w:hAnsi="Century" w:hint="eastAsia"/>
                <w:sz w:val="24"/>
                <w:szCs w:val="24"/>
              </w:rPr>
            </w:pPr>
          </w:p>
        </w:tc>
      </w:tr>
    </w:tbl>
    <w:p w:rsidR="00A06885" w:rsidRDefault="00A06885"/>
    <w:sectPr w:rsidR="00A068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84D"/>
    <w:rsid w:val="00A06885"/>
    <w:rsid w:val="00CE584D"/>
    <w:rsid w:val="00F4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6B26E-A531-4FE2-8D1F-06E244F2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12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＜申請者が法人の場合必要＞</vt:lpstr>
      <vt:lpstr>＜申請者が法人の場合必要＞</vt:lpstr>
    </vt:vector>
  </TitlesOfParts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2013-07-31T02:40:00Z</cp:lastPrinted>
  <dcterms:created xsi:type="dcterms:W3CDTF">2015-03-06T10:38:00Z</dcterms:created>
  <dcterms:modified xsi:type="dcterms:W3CDTF">2015-03-06T10:38:00Z</dcterms:modified>
</cp:coreProperties>
</file>