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940FC" w14:textId="77777777" w:rsidR="005279E3" w:rsidRPr="002234DF" w:rsidRDefault="005279E3" w:rsidP="005279E3">
      <w:pPr>
        <w:adjustRightInd w:val="0"/>
        <w:snapToGrid w:val="0"/>
        <w:ind w:rightChars="83" w:right="174"/>
      </w:pPr>
      <w:bookmarkStart w:id="0" w:name="_GoBack"/>
      <w:bookmarkEnd w:id="0"/>
      <w:r w:rsidRPr="002234DF">
        <w:rPr>
          <w:rFonts w:hint="eastAsia"/>
        </w:rPr>
        <w:t>参考（要綱第２条に掲げる業務に関する計画書）</w:t>
      </w:r>
    </w:p>
    <w:p w14:paraId="0A9EE808" w14:textId="77777777" w:rsidR="005279E3" w:rsidRPr="002234DF" w:rsidRDefault="005279E3" w:rsidP="005279E3">
      <w:pPr>
        <w:wordWrap w:val="0"/>
        <w:snapToGrid w:val="0"/>
        <w:spacing w:line="160" w:lineRule="exact"/>
        <w:jc w:val="right"/>
      </w:pPr>
    </w:p>
    <w:p w14:paraId="0D381E47" w14:textId="77777777" w:rsidR="005279E3" w:rsidRPr="002234DF" w:rsidRDefault="005279E3" w:rsidP="005279E3">
      <w:pPr>
        <w:wordWrap w:val="0"/>
        <w:snapToGrid w:val="0"/>
        <w:jc w:val="right"/>
      </w:pPr>
      <w:r w:rsidRPr="002234DF">
        <w:t>法人の名称又は商号</w:t>
      </w:r>
      <w:r w:rsidRPr="002234DF">
        <w:rPr>
          <w:rFonts w:hint="eastAsia"/>
        </w:rPr>
        <w:t xml:space="preserve">　　　　　　　　　</w:t>
      </w:r>
    </w:p>
    <w:p w14:paraId="3CEE3314" w14:textId="77777777" w:rsidR="005279E3" w:rsidRPr="002234DF" w:rsidRDefault="005279E3" w:rsidP="005279E3">
      <w:pPr>
        <w:snapToGrid w:val="0"/>
        <w:spacing w:line="160" w:lineRule="exact"/>
        <w:jc w:val="right"/>
        <w:rPr>
          <w:rFonts w:eastAsiaTheme="minorHAnsi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989"/>
        <w:gridCol w:w="7792"/>
      </w:tblGrid>
      <w:tr w:rsidR="005279E3" w:rsidRPr="002234DF" w14:paraId="2206BA60" w14:textId="77777777" w:rsidTr="00245DBA">
        <w:trPr>
          <w:trHeight w:val="396"/>
        </w:trPr>
        <w:tc>
          <w:tcPr>
            <w:tcW w:w="1989" w:type="dxa"/>
            <w:vAlign w:val="center"/>
          </w:tcPr>
          <w:p w14:paraId="192A6354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従事する職員数</w:t>
            </w:r>
          </w:p>
        </w:tc>
        <w:tc>
          <w:tcPr>
            <w:tcW w:w="7792" w:type="dxa"/>
            <w:vAlign w:val="center"/>
          </w:tcPr>
          <w:p w14:paraId="0A3157EC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 xml:space="preserve">　　名</w:t>
            </w:r>
          </w:p>
        </w:tc>
      </w:tr>
      <w:tr w:rsidR="005279E3" w:rsidRPr="002234DF" w14:paraId="087E94A3" w14:textId="77777777" w:rsidTr="00245DBA">
        <w:trPr>
          <w:trHeight w:val="12440"/>
        </w:trPr>
        <w:tc>
          <w:tcPr>
            <w:tcW w:w="1989" w:type="dxa"/>
          </w:tcPr>
          <w:p w14:paraId="7728ACD8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実施体制</w:t>
            </w:r>
          </w:p>
          <w:p w14:paraId="6E7BCE9B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（協力団体等含む）</w:t>
            </w:r>
          </w:p>
        </w:tc>
        <w:tc>
          <w:tcPr>
            <w:tcW w:w="7792" w:type="dxa"/>
          </w:tcPr>
          <w:p w14:paraId="1EB1FF2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〇業務内容</w:t>
            </w:r>
          </w:p>
          <w:p w14:paraId="2D956157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/>
              </w:rPr>
              <w:t>(1)</w:t>
            </w:r>
            <w:r w:rsidRPr="002234DF">
              <w:rPr>
                <w:rFonts w:eastAsiaTheme="minorHAnsi" w:hint="eastAsia"/>
              </w:rPr>
              <w:t>住み替え先や必要な福祉サービス等の情報提供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6FC1A13D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56C423F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3DA4A10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0306DF19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7253A75B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0E483430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39A96466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(</w:t>
            </w:r>
            <w:r w:rsidRPr="002234DF">
              <w:rPr>
                <w:rFonts w:eastAsiaTheme="minorHAnsi"/>
              </w:rPr>
              <w:t>2</w:t>
            </w:r>
            <w:r w:rsidRPr="002234DF">
              <w:rPr>
                <w:rFonts w:eastAsiaTheme="minorHAnsi" w:hint="eastAsia"/>
              </w:rPr>
              <w:t>)福祉施設・福祉サービス提供事業者との調整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035FF943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327D7E3D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1360CB3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5D81161F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13EA2661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18CF231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3C3A8006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(</w:t>
            </w:r>
            <w:r w:rsidRPr="002234DF">
              <w:rPr>
                <w:rFonts w:eastAsiaTheme="minorHAnsi"/>
              </w:rPr>
              <w:t>3</w:t>
            </w:r>
            <w:r w:rsidRPr="002234DF">
              <w:rPr>
                <w:rFonts w:eastAsiaTheme="minorHAnsi" w:hint="eastAsia"/>
              </w:rPr>
              <w:t>)住まいの終活に関する情報提供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0A1C3505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2B4E3B1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733D1A05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78200FD9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772AB66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3CA3EF4C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010CDE7D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(</w:t>
            </w:r>
            <w:r w:rsidRPr="002234DF">
              <w:rPr>
                <w:rFonts w:eastAsiaTheme="minorHAnsi"/>
              </w:rPr>
              <w:t>4</w:t>
            </w:r>
            <w:r w:rsidRPr="002234DF">
              <w:rPr>
                <w:rFonts w:eastAsiaTheme="minorHAnsi" w:hint="eastAsia"/>
              </w:rPr>
              <w:t>)家財の整理、処分の支援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508625E1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65C00F30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1413A3F8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6F10114A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4567F8D6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40C20A40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56742E2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(</w:t>
            </w:r>
            <w:r w:rsidRPr="002234DF">
              <w:rPr>
                <w:rFonts w:eastAsiaTheme="minorHAnsi"/>
              </w:rPr>
              <w:t>5</w:t>
            </w:r>
            <w:r w:rsidRPr="002234DF">
              <w:rPr>
                <w:rFonts w:eastAsiaTheme="minorHAnsi" w:hint="eastAsia"/>
              </w:rPr>
              <w:t>)不動産の売却、管理の支援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17FAC867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421A97B5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113ACDED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2DFA26F4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0AE6DFF4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562A4086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70B5230C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(</w:t>
            </w:r>
            <w:r w:rsidRPr="002234DF">
              <w:rPr>
                <w:rFonts w:eastAsiaTheme="minorHAnsi"/>
              </w:rPr>
              <w:t>6</w:t>
            </w:r>
            <w:r w:rsidRPr="002234DF">
              <w:rPr>
                <w:rFonts w:eastAsiaTheme="minorHAnsi" w:hint="eastAsia"/>
              </w:rPr>
              <w:t>)不動産の登記、成年後見に関する手続き支援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031"/>
              <w:gridCol w:w="5534"/>
            </w:tblGrid>
            <w:tr w:rsidR="005279E3" w:rsidRPr="002234DF" w14:paraId="3FF6D416" w14:textId="77777777" w:rsidTr="00245DBA">
              <w:trPr>
                <w:trHeight w:val="396"/>
              </w:trPr>
              <w:tc>
                <w:tcPr>
                  <w:tcW w:w="2031" w:type="dxa"/>
                  <w:vAlign w:val="center"/>
                </w:tcPr>
                <w:p w14:paraId="700E7D5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実施内容</w:t>
                  </w:r>
                </w:p>
              </w:tc>
              <w:tc>
                <w:tcPr>
                  <w:tcW w:w="5534" w:type="dxa"/>
                  <w:vAlign w:val="center"/>
                </w:tcPr>
                <w:p w14:paraId="76EB67B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37B48A54" w14:textId="77777777" w:rsidTr="00245DBA">
              <w:trPr>
                <w:trHeight w:val="379"/>
              </w:trPr>
              <w:tc>
                <w:tcPr>
                  <w:tcW w:w="2031" w:type="dxa"/>
                  <w:vAlign w:val="center"/>
                </w:tcPr>
                <w:p w14:paraId="7B332C86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34" w:type="dxa"/>
                  <w:vAlign w:val="center"/>
                </w:tcPr>
                <w:p w14:paraId="75401D64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242B7BE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333C2588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〇利用の対価</w:t>
            </w:r>
          </w:p>
          <w:p w14:paraId="25788E20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・(</w:t>
            </w:r>
            <w:r w:rsidRPr="002234DF">
              <w:rPr>
                <w:rFonts w:eastAsiaTheme="minorHAnsi"/>
              </w:rPr>
              <w:t>1</w:t>
            </w:r>
            <w:r w:rsidRPr="002234DF">
              <w:rPr>
                <w:rFonts w:eastAsiaTheme="minorHAnsi" w:hint="eastAsia"/>
              </w:rPr>
              <w:t>)</w:t>
            </w:r>
            <w:r w:rsidRPr="002234DF">
              <w:rPr>
                <w:rFonts w:eastAsiaTheme="minorHAnsi"/>
              </w:rPr>
              <w:t>~(6)</w:t>
            </w:r>
            <w:r w:rsidRPr="002234DF">
              <w:rPr>
                <w:rFonts w:eastAsiaTheme="minorHAnsi" w:hint="eastAsia"/>
              </w:rPr>
              <w:t>における相談、調整：</w:t>
            </w:r>
          </w:p>
          <w:p w14:paraId="1CF1328D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・有償サービスの例：</w:t>
            </w:r>
          </w:p>
          <w:p w14:paraId="6C2D054A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1630DF52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〇組織図</w:t>
            </w:r>
          </w:p>
          <w:p w14:paraId="6BF414F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0DD45EAF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2741203D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</w:tc>
      </w:tr>
    </w:tbl>
    <w:p w14:paraId="0D1BDD7B" w14:textId="0582E68B" w:rsidR="00790698" w:rsidRPr="005279E3" w:rsidRDefault="00790698" w:rsidP="005279E3">
      <w:pPr>
        <w:adjustRightInd w:val="0"/>
        <w:snapToGrid w:val="0"/>
        <w:spacing w:line="20" w:lineRule="exact"/>
      </w:pPr>
    </w:p>
    <w:sectPr w:rsidR="00790698" w:rsidRPr="005279E3" w:rsidSect="00AD4696">
      <w:pgSz w:w="11906" w:h="16838" w:code="9"/>
      <w:pgMar w:top="1440" w:right="1080" w:bottom="1440" w:left="1080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7010" w14:textId="77777777" w:rsidR="00455398" w:rsidRDefault="00455398" w:rsidP="00B5264D">
      <w:r>
        <w:separator/>
      </w:r>
    </w:p>
  </w:endnote>
  <w:endnote w:type="continuationSeparator" w:id="0">
    <w:p w14:paraId="7FB498B7" w14:textId="77777777" w:rsidR="00455398" w:rsidRDefault="00455398" w:rsidP="00B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F44A" w14:textId="77777777" w:rsidR="00455398" w:rsidRDefault="00455398" w:rsidP="00B5264D">
      <w:r>
        <w:separator/>
      </w:r>
    </w:p>
  </w:footnote>
  <w:footnote w:type="continuationSeparator" w:id="0">
    <w:p w14:paraId="01E735FF" w14:textId="77777777" w:rsidR="00455398" w:rsidRDefault="00455398" w:rsidP="00B5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A67"/>
    <w:multiLevelType w:val="hybridMultilevel"/>
    <w:tmpl w:val="F9108F52"/>
    <w:lvl w:ilvl="0" w:tplc="0AFE35B0">
      <w:start w:val="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B7AC2"/>
    <w:multiLevelType w:val="multilevel"/>
    <w:tmpl w:val="C228F70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794" w:hanging="454"/>
      </w:pPr>
      <w:rPr>
        <w:rFonts w:hint="eastAsia"/>
      </w:rPr>
    </w:lvl>
    <w:lvl w:ilvl="2">
      <w:start w:val="1"/>
      <w:numFmt w:val="bullet"/>
      <w:lvlText w:val="・"/>
      <w:lvlJc w:val="left"/>
      <w:pPr>
        <w:ind w:left="794" w:hanging="284"/>
      </w:pPr>
      <w:rPr>
        <w:rFonts w:ascii="游明朝" w:eastAsia="游明朝" w:hAnsi="游明朝" w:hint="eastAsia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0018CD"/>
    <w:rsid w:val="00004226"/>
    <w:rsid w:val="00010D34"/>
    <w:rsid w:val="000265D5"/>
    <w:rsid w:val="000E4B75"/>
    <w:rsid w:val="00142977"/>
    <w:rsid w:val="00154CEE"/>
    <w:rsid w:val="001967AA"/>
    <w:rsid w:val="00252BB7"/>
    <w:rsid w:val="0028069B"/>
    <w:rsid w:val="002B7C5B"/>
    <w:rsid w:val="002D6B35"/>
    <w:rsid w:val="003D270A"/>
    <w:rsid w:val="003D6FA4"/>
    <w:rsid w:val="00455398"/>
    <w:rsid w:val="004D63BA"/>
    <w:rsid w:val="0050256B"/>
    <w:rsid w:val="00504F20"/>
    <w:rsid w:val="005279E3"/>
    <w:rsid w:val="00591B8E"/>
    <w:rsid w:val="005B6762"/>
    <w:rsid w:val="005C676D"/>
    <w:rsid w:val="005F505E"/>
    <w:rsid w:val="005F6E02"/>
    <w:rsid w:val="0064469C"/>
    <w:rsid w:val="00647A4E"/>
    <w:rsid w:val="00647BD1"/>
    <w:rsid w:val="006E521D"/>
    <w:rsid w:val="00773696"/>
    <w:rsid w:val="00790698"/>
    <w:rsid w:val="00790A1E"/>
    <w:rsid w:val="007B4D91"/>
    <w:rsid w:val="008C1AAC"/>
    <w:rsid w:val="008C2F9D"/>
    <w:rsid w:val="008C7A83"/>
    <w:rsid w:val="00934FF8"/>
    <w:rsid w:val="0094210F"/>
    <w:rsid w:val="009936F0"/>
    <w:rsid w:val="009A559C"/>
    <w:rsid w:val="00A23065"/>
    <w:rsid w:val="00A66163"/>
    <w:rsid w:val="00AD4696"/>
    <w:rsid w:val="00AE1A2D"/>
    <w:rsid w:val="00B06120"/>
    <w:rsid w:val="00B177E6"/>
    <w:rsid w:val="00B5264D"/>
    <w:rsid w:val="00B76207"/>
    <w:rsid w:val="00BE3B0C"/>
    <w:rsid w:val="00C36365"/>
    <w:rsid w:val="00C40C32"/>
    <w:rsid w:val="00C55D57"/>
    <w:rsid w:val="00C57436"/>
    <w:rsid w:val="00C80F01"/>
    <w:rsid w:val="00C81E8F"/>
    <w:rsid w:val="00CE547C"/>
    <w:rsid w:val="00D86AC5"/>
    <w:rsid w:val="00D91B06"/>
    <w:rsid w:val="00D95D27"/>
    <w:rsid w:val="00E11410"/>
    <w:rsid w:val="00E254C8"/>
    <w:rsid w:val="00E42DB1"/>
    <w:rsid w:val="00E53967"/>
    <w:rsid w:val="00E66FD7"/>
    <w:rsid w:val="00ED0FE7"/>
    <w:rsid w:val="00F353BA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F862D8"/>
  <w15:chartTrackingRefBased/>
  <w15:docId w15:val="{0881C742-29A2-47C4-BD0B-290F6AD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0D34"/>
    <w:pPr>
      <w:jc w:val="center"/>
    </w:pPr>
  </w:style>
  <w:style w:type="character" w:customStyle="1" w:styleId="a5">
    <w:name w:val="記 (文字)"/>
    <w:basedOn w:val="a0"/>
    <w:link w:val="a4"/>
    <w:uiPriority w:val="99"/>
    <w:rsid w:val="00010D34"/>
  </w:style>
  <w:style w:type="paragraph" w:styleId="a6">
    <w:name w:val="Closing"/>
    <w:basedOn w:val="a"/>
    <w:link w:val="a7"/>
    <w:uiPriority w:val="99"/>
    <w:unhideWhenUsed/>
    <w:rsid w:val="00010D34"/>
    <w:pPr>
      <w:jc w:val="right"/>
    </w:pPr>
  </w:style>
  <w:style w:type="character" w:customStyle="1" w:styleId="a7">
    <w:name w:val="結語 (文字)"/>
    <w:basedOn w:val="a0"/>
    <w:link w:val="a6"/>
    <w:uiPriority w:val="99"/>
    <w:rsid w:val="00010D34"/>
  </w:style>
  <w:style w:type="paragraph" w:styleId="a8">
    <w:name w:val="Date"/>
    <w:basedOn w:val="a"/>
    <w:next w:val="a"/>
    <w:link w:val="a9"/>
    <w:uiPriority w:val="99"/>
    <w:semiHidden/>
    <w:unhideWhenUsed/>
    <w:rsid w:val="00BE3B0C"/>
  </w:style>
  <w:style w:type="character" w:customStyle="1" w:styleId="a9">
    <w:name w:val="日付 (文字)"/>
    <w:basedOn w:val="a0"/>
    <w:link w:val="a8"/>
    <w:uiPriority w:val="99"/>
    <w:semiHidden/>
    <w:rsid w:val="00BE3B0C"/>
  </w:style>
  <w:style w:type="paragraph" w:styleId="aa">
    <w:name w:val="List Paragraph"/>
    <w:basedOn w:val="a"/>
    <w:uiPriority w:val="34"/>
    <w:qFormat/>
    <w:rsid w:val="0050256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526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64D"/>
  </w:style>
  <w:style w:type="paragraph" w:styleId="ad">
    <w:name w:val="footer"/>
    <w:basedOn w:val="a"/>
    <w:link w:val="ae"/>
    <w:uiPriority w:val="99"/>
    <w:unhideWhenUsed/>
    <w:rsid w:val="00B526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64D"/>
  </w:style>
  <w:style w:type="paragraph" w:styleId="af">
    <w:name w:val="Balloon Text"/>
    <w:basedOn w:val="a"/>
    <w:link w:val="af0"/>
    <w:uiPriority w:val="99"/>
    <w:semiHidden/>
    <w:unhideWhenUsed/>
    <w:rsid w:val="00AE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E1A2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421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21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421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21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2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4AC8-94BB-422C-A5EB-6DBA6777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和史</dc:creator>
  <cp:keywords/>
  <dc:description/>
  <cp:lastModifiedBy>吉田　和史</cp:lastModifiedBy>
  <cp:revision>12</cp:revision>
  <cp:lastPrinted>2025-05-27T23:28:00Z</cp:lastPrinted>
  <dcterms:created xsi:type="dcterms:W3CDTF">2025-05-14T01:55:00Z</dcterms:created>
  <dcterms:modified xsi:type="dcterms:W3CDTF">2025-05-28T23:38:00Z</dcterms:modified>
</cp:coreProperties>
</file>