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>
        <w:rPr>
          <w:rFonts w:ascii="HGｺﾞｼｯｸM" w:eastAsia="HGｺﾞｼｯｸM" w:hAnsi="ＭＳ 明朝" w:hint="eastAsia"/>
        </w:rPr>
        <w:t>４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 w:rsidR="005506E1" w:rsidRPr="005506E1">
        <w:rPr>
          <w:rFonts w:ascii="HGｺﾞｼｯｸM" w:eastAsia="HGｺﾞｼｯｸM" w:hAnsiTheme="minorEastAsia" w:hint="eastAsia"/>
          <w:szCs w:val="21"/>
        </w:rPr>
        <w:t>秋保大滝周辺エリア観光施設等管理運営FS調査</w:t>
      </w:r>
      <w:r>
        <w:rPr>
          <w:rFonts w:ascii="HGｺﾞｼｯｸM" w:eastAsia="HGｺﾞｼｯｸM" w:hAnsiTheme="minorEastAsia" w:hint="eastAsia"/>
          <w:szCs w:val="21"/>
        </w:rPr>
        <w:t>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526C8D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  <w:bookmarkStart w:id="0" w:name="_GoBack"/>
      <w:bookmarkEnd w:id="0"/>
    </w:p>
    <w:sectPr w:rsidR="00526C8D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4C" w:rsidRPr="00CA604C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15E85"/>
    <w:rsid w:val="00026612"/>
    <w:rsid w:val="0003788A"/>
    <w:rsid w:val="00042521"/>
    <w:rsid w:val="000566A4"/>
    <w:rsid w:val="00073811"/>
    <w:rsid w:val="00083404"/>
    <w:rsid w:val="00085C36"/>
    <w:rsid w:val="000A4A33"/>
    <w:rsid w:val="000B5751"/>
    <w:rsid w:val="000C3976"/>
    <w:rsid w:val="000D4466"/>
    <w:rsid w:val="000D710B"/>
    <w:rsid w:val="000E15D2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4413B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48FB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A99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360B0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A604C"/>
    <w:rsid w:val="00CB408C"/>
    <w:rsid w:val="00CD2C7E"/>
    <w:rsid w:val="00CD5561"/>
    <w:rsid w:val="00CE70B9"/>
    <w:rsid w:val="00CF02E3"/>
    <w:rsid w:val="00D07124"/>
    <w:rsid w:val="00D1131E"/>
    <w:rsid w:val="00D16451"/>
    <w:rsid w:val="00D21C98"/>
    <w:rsid w:val="00D2741F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5746"/>
    <w:rsid w:val="00F96EE3"/>
    <w:rsid w:val="00FA7F3E"/>
    <w:rsid w:val="00FC6E19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AD96-665F-4FF4-AAE2-2F533368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2023-06-23T02:52:00Z</cp:lastPrinted>
  <dcterms:created xsi:type="dcterms:W3CDTF">2023-06-26T05:55:00Z</dcterms:created>
  <dcterms:modified xsi:type="dcterms:W3CDTF">2023-06-26T05:55:00Z</dcterms:modified>
</cp:coreProperties>
</file>