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11E3" w14:textId="23C1E00B" w:rsidR="005E04EF" w:rsidRPr="00A73178" w:rsidRDefault="005947FB" w:rsidP="005947FB">
      <w:pPr>
        <w:jc w:val="center"/>
        <w:rPr>
          <w:rFonts w:ascii="ＭＳ ゴシック" w:eastAsia="ＭＳ ゴシック" w:hAnsi="ＭＳ ゴシック"/>
          <w:b/>
          <w:bCs/>
          <w:sz w:val="24"/>
        </w:rPr>
      </w:pPr>
      <w:r w:rsidRPr="00A73178">
        <w:rPr>
          <w:rFonts w:ascii="ＭＳ ゴシック" w:eastAsia="ＭＳ ゴシック" w:hAnsi="ＭＳ ゴシック" w:hint="eastAsia"/>
          <w:b/>
          <w:bCs/>
          <w:sz w:val="24"/>
        </w:rPr>
        <w:t>大河ドラマ誘致</w:t>
      </w:r>
      <w:r w:rsidR="00E7743A" w:rsidRPr="00A73178">
        <w:rPr>
          <w:rFonts w:ascii="ＭＳ ゴシック" w:eastAsia="ＭＳ ゴシック" w:hAnsi="ＭＳ ゴシック" w:hint="eastAsia"/>
          <w:b/>
          <w:bCs/>
          <w:sz w:val="24"/>
        </w:rPr>
        <w:t>プロモーション</w:t>
      </w:r>
      <w:r w:rsidRPr="00A73178">
        <w:rPr>
          <w:rFonts w:ascii="ＭＳ ゴシック" w:eastAsia="ＭＳ ゴシック" w:hAnsi="ＭＳ ゴシック" w:hint="eastAsia"/>
          <w:b/>
          <w:bCs/>
          <w:sz w:val="24"/>
        </w:rPr>
        <w:t>業務委託</w:t>
      </w:r>
      <w:r w:rsidR="00EB47EC">
        <w:rPr>
          <w:rFonts w:ascii="ＭＳ ゴシック" w:eastAsia="ＭＳ ゴシック" w:hAnsi="ＭＳ ゴシック" w:hint="eastAsia"/>
          <w:b/>
          <w:bCs/>
          <w:sz w:val="24"/>
        </w:rPr>
        <w:t>仕様書</w:t>
      </w:r>
    </w:p>
    <w:p w14:paraId="4240769A" w14:textId="77777777" w:rsidR="005947FB" w:rsidRPr="00A73178" w:rsidRDefault="005947FB">
      <w:pPr>
        <w:rPr>
          <w:sz w:val="21"/>
          <w:szCs w:val="21"/>
        </w:rPr>
      </w:pPr>
    </w:p>
    <w:p w14:paraId="702106B5" w14:textId="6D646EE3" w:rsidR="005947FB" w:rsidRPr="00A73178" w:rsidRDefault="005947FB" w:rsidP="005947FB">
      <w:pPr>
        <w:pStyle w:val="ad"/>
        <w:numPr>
          <w:ilvl w:val="0"/>
          <w:numId w:val="1"/>
        </w:numPr>
        <w:rPr>
          <w:rFonts w:ascii="ＭＳ ゴシック" w:eastAsia="ＭＳ ゴシック" w:hAnsi="ＭＳ ゴシック"/>
          <w:b/>
          <w:bCs/>
          <w:sz w:val="21"/>
          <w:szCs w:val="21"/>
        </w:rPr>
      </w:pPr>
      <w:r w:rsidRPr="00A73178">
        <w:rPr>
          <w:rFonts w:ascii="ＭＳ ゴシック" w:eastAsia="ＭＳ ゴシック" w:hAnsi="ＭＳ ゴシック" w:hint="eastAsia"/>
          <w:b/>
          <w:bCs/>
          <w:sz w:val="21"/>
          <w:szCs w:val="21"/>
        </w:rPr>
        <w:t>業務名</w:t>
      </w:r>
    </w:p>
    <w:p w14:paraId="010BEB95" w14:textId="329132A1" w:rsidR="005947FB" w:rsidRPr="00A73178" w:rsidRDefault="005947FB" w:rsidP="005947FB">
      <w:pPr>
        <w:pStyle w:val="ad"/>
        <w:ind w:left="360"/>
        <w:rPr>
          <w:rFonts w:ascii="ＭＳ 明朝" w:eastAsia="ＭＳ 明朝" w:hAnsi="ＭＳ 明朝"/>
          <w:sz w:val="21"/>
          <w:szCs w:val="21"/>
        </w:rPr>
      </w:pPr>
      <w:r w:rsidRPr="00A73178">
        <w:rPr>
          <w:rFonts w:ascii="ＭＳ 明朝" w:eastAsia="ＭＳ 明朝" w:hAnsi="ＭＳ 明朝" w:hint="eastAsia"/>
          <w:sz w:val="21"/>
          <w:szCs w:val="21"/>
        </w:rPr>
        <w:t>大河ドラマ誘致</w:t>
      </w:r>
      <w:r w:rsidR="00E7743A" w:rsidRPr="00A73178">
        <w:rPr>
          <w:rFonts w:ascii="ＭＳ 明朝" w:eastAsia="ＭＳ 明朝" w:hAnsi="ＭＳ 明朝" w:hint="eastAsia"/>
          <w:sz w:val="21"/>
          <w:szCs w:val="21"/>
        </w:rPr>
        <w:t>プロモーション</w:t>
      </w:r>
      <w:r w:rsidRPr="00A73178">
        <w:rPr>
          <w:rFonts w:ascii="ＭＳ 明朝" w:eastAsia="ＭＳ 明朝" w:hAnsi="ＭＳ 明朝" w:hint="eastAsia"/>
          <w:sz w:val="21"/>
          <w:szCs w:val="21"/>
        </w:rPr>
        <w:t>業務</w:t>
      </w:r>
    </w:p>
    <w:p w14:paraId="63394328" w14:textId="77777777" w:rsidR="00C43CFD" w:rsidRPr="005947FB" w:rsidRDefault="00C43CFD" w:rsidP="005947FB">
      <w:pPr>
        <w:pStyle w:val="ad"/>
        <w:ind w:left="360"/>
        <w:rPr>
          <w:rFonts w:ascii="ＭＳ 明朝" w:eastAsia="ＭＳ 明朝" w:hAnsi="ＭＳ 明朝"/>
          <w:sz w:val="21"/>
          <w:szCs w:val="21"/>
        </w:rPr>
      </w:pPr>
    </w:p>
    <w:p w14:paraId="7147DFDF" w14:textId="62B7D990" w:rsidR="005947FB" w:rsidRDefault="005947FB" w:rsidP="005947FB">
      <w:pPr>
        <w:pStyle w:val="ad"/>
        <w:numPr>
          <w:ilvl w:val="0"/>
          <w:numId w:val="1"/>
        </w:numPr>
        <w:rPr>
          <w:rFonts w:ascii="ＭＳ ゴシック" w:eastAsia="ＭＳ ゴシック" w:hAnsi="ＭＳ ゴシック"/>
          <w:b/>
          <w:bCs/>
          <w:sz w:val="21"/>
          <w:szCs w:val="21"/>
        </w:rPr>
      </w:pPr>
      <w:r w:rsidRPr="005947FB">
        <w:rPr>
          <w:rFonts w:ascii="ＭＳ ゴシック" w:eastAsia="ＭＳ ゴシック" w:hAnsi="ＭＳ ゴシック" w:hint="eastAsia"/>
          <w:b/>
          <w:bCs/>
          <w:sz w:val="21"/>
          <w:szCs w:val="21"/>
        </w:rPr>
        <w:t>目的</w:t>
      </w:r>
    </w:p>
    <w:p w14:paraId="38D596AC" w14:textId="16C38C80" w:rsidR="00A34127" w:rsidRDefault="00A34127" w:rsidP="00C43CFD">
      <w:pPr>
        <w:pStyle w:val="ad"/>
        <w:ind w:left="360" w:firstLineChars="100" w:firstLine="210"/>
        <w:rPr>
          <w:rFonts w:ascii="ＭＳ 明朝" w:eastAsia="ＭＳ 明朝" w:hAnsi="ＭＳ 明朝"/>
          <w:sz w:val="21"/>
          <w:szCs w:val="21"/>
        </w:rPr>
      </w:pPr>
      <w:r w:rsidRPr="00117FA3">
        <w:rPr>
          <w:rFonts w:ascii="ＭＳ 明朝" w:eastAsia="ＭＳ 明朝" w:hAnsi="ＭＳ 明朝" w:hint="eastAsia"/>
          <w:sz w:val="21"/>
          <w:szCs w:val="21"/>
        </w:rPr>
        <w:t>本市では</w:t>
      </w:r>
      <w:r>
        <w:rPr>
          <w:rFonts w:ascii="ＭＳ 明朝" w:eastAsia="ＭＳ 明朝" w:hAnsi="ＭＳ 明朝" w:hint="eastAsia"/>
          <w:sz w:val="21"/>
          <w:szCs w:val="21"/>
        </w:rPr>
        <w:t>、伊達</w:t>
      </w:r>
      <w:r w:rsidRPr="00117FA3">
        <w:rPr>
          <w:rFonts w:ascii="ＭＳ 明朝" w:eastAsia="ＭＳ 明朝" w:hAnsi="ＭＳ 明朝" w:hint="eastAsia"/>
          <w:sz w:val="21"/>
          <w:szCs w:val="21"/>
        </w:rPr>
        <w:t>政宗公没後</w:t>
      </w:r>
      <w:r w:rsidRPr="00117FA3">
        <w:rPr>
          <w:rFonts w:ascii="ＭＳ 明朝" w:eastAsia="ＭＳ 明朝" w:hAnsi="ＭＳ 明朝"/>
          <w:sz w:val="21"/>
          <w:szCs w:val="21"/>
        </w:rPr>
        <w:t>400年の節目の年である、2036年の政宗公の大河ドラマ実現に向け、誘致活動を行っているところであ</w:t>
      </w:r>
      <w:r>
        <w:rPr>
          <w:rFonts w:ascii="ＭＳ 明朝" w:eastAsia="ＭＳ 明朝" w:hAnsi="ＭＳ 明朝" w:hint="eastAsia"/>
          <w:sz w:val="21"/>
          <w:szCs w:val="21"/>
        </w:rPr>
        <w:t>る。仙</w:t>
      </w:r>
      <w:r w:rsidRPr="00117FA3">
        <w:rPr>
          <w:rFonts w:ascii="ＭＳ 明朝" w:eastAsia="ＭＳ 明朝" w:hAnsi="ＭＳ 明朝" w:hint="eastAsia"/>
          <w:sz w:val="21"/>
          <w:szCs w:val="21"/>
        </w:rPr>
        <w:t>台・東北の繁栄の礎を築いた政宗公を描く新たな大河ドラマの放送が実現することで、地域の誇りを高め、観光・経済・教育など多方面にわたる波及効果が期待される。</w:t>
      </w:r>
    </w:p>
    <w:p w14:paraId="55326B0F" w14:textId="4B43D639" w:rsidR="005947FB" w:rsidRDefault="005947FB" w:rsidP="00C43CFD">
      <w:pPr>
        <w:pStyle w:val="ad"/>
        <w:ind w:left="360" w:firstLineChars="100" w:firstLine="210"/>
        <w:rPr>
          <w:rFonts w:ascii="ＭＳ 明朝" w:eastAsia="ＭＳ 明朝" w:hAnsi="ＭＳ 明朝"/>
          <w:sz w:val="21"/>
          <w:szCs w:val="21"/>
        </w:rPr>
      </w:pPr>
      <w:r w:rsidRPr="00C43CFD">
        <w:rPr>
          <w:rFonts w:ascii="ＭＳ 明朝" w:eastAsia="ＭＳ 明朝" w:hAnsi="ＭＳ 明朝" w:hint="eastAsia"/>
          <w:sz w:val="21"/>
          <w:szCs w:val="21"/>
        </w:rPr>
        <w:t>本業務は、</w:t>
      </w:r>
      <w:r w:rsidR="00484AFC" w:rsidRPr="00C43CFD">
        <w:rPr>
          <w:rFonts w:ascii="ＭＳ 明朝" w:eastAsia="ＭＳ 明朝" w:hAnsi="ＭＳ 明朝" w:hint="eastAsia"/>
          <w:sz w:val="21"/>
          <w:szCs w:val="21"/>
        </w:rPr>
        <w:t>政宗公</w:t>
      </w:r>
      <w:r w:rsidR="00C43CFD" w:rsidRPr="00C43CFD">
        <w:rPr>
          <w:rFonts w:ascii="ＭＳ 明朝" w:eastAsia="ＭＳ 明朝" w:hAnsi="ＭＳ 明朝" w:hint="eastAsia"/>
          <w:sz w:val="21"/>
          <w:szCs w:val="21"/>
        </w:rPr>
        <w:t>の大河ドラマ誘致</w:t>
      </w:r>
      <w:r w:rsidR="00E7743A">
        <w:rPr>
          <w:rFonts w:ascii="ＭＳ 明朝" w:eastAsia="ＭＳ 明朝" w:hAnsi="ＭＳ 明朝" w:hint="eastAsia"/>
          <w:sz w:val="21"/>
          <w:szCs w:val="21"/>
        </w:rPr>
        <w:t>活動を日本全国に広く</w:t>
      </w:r>
      <w:r w:rsidR="00793804">
        <w:rPr>
          <w:rFonts w:ascii="ＭＳ 明朝" w:eastAsia="ＭＳ 明朝" w:hAnsi="ＭＳ 明朝" w:hint="eastAsia"/>
          <w:sz w:val="21"/>
          <w:szCs w:val="21"/>
        </w:rPr>
        <w:t>周知</w:t>
      </w:r>
      <w:r w:rsidR="00E7743A">
        <w:rPr>
          <w:rFonts w:ascii="ＭＳ 明朝" w:eastAsia="ＭＳ 明朝" w:hAnsi="ＭＳ 明朝" w:hint="eastAsia"/>
          <w:sz w:val="21"/>
          <w:szCs w:val="21"/>
        </w:rPr>
        <w:t>し、</w:t>
      </w:r>
      <w:r w:rsidR="00C43CFD" w:rsidRPr="00C43CFD">
        <w:rPr>
          <w:rFonts w:ascii="ＭＳ 明朝" w:eastAsia="ＭＳ 明朝" w:hAnsi="ＭＳ 明朝" w:hint="eastAsia"/>
          <w:sz w:val="21"/>
          <w:szCs w:val="21"/>
        </w:rPr>
        <w:t>機運醸成を図る</w:t>
      </w:r>
      <w:r w:rsidR="00793804">
        <w:rPr>
          <w:rFonts w:ascii="ＭＳ 明朝" w:eastAsia="ＭＳ 明朝" w:hAnsi="ＭＳ 明朝" w:hint="eastAsia"/>
          <w:sz w:val="21"/>
          <w:szCs w:val="21"/>
        </w:rPr>
        <w:t>とともに、政宗公及びゆかりの地域の魅力を発信する</w:t>
      </w:r>
      <w:r w:rsidR="00C43CFD" w:rsidRPr="00C43CFD">
        <w:rPr>
          <w:rFonts w:ascii="ＭＳ 明朝" w:eastAsia="ＭＳ 明朝" w:hAnsi="ＭＳ 明朝" w:hint="eastAsia"/>
          <w:sz w:val="21"/>
          <w:szCs w:val="21"/>
        </w:rPr>
        <w:t>ために、ホームページや</w:t>
      </w:r>
      <w:r w:rsidR="00A34127">
        <w:rPr>
          <w:rFonts w:ascii="ＭＳ 明朝" w:eastAsia="ＭＳ 明朝" w:hAnsi="ＭＳ 明朝" w:hint="eastAsia"/>
          <w:sz w:val="21"/>
          <w:szCs w:val="21"/>
        </w:rPr>
        <w:t>啓発物</w:t>
      </w:r>
      <w:r w:rsidR="00C43CFD" w:rsidRPr="00C43CFD">
        <w:rPr>
          <w:rFonts w:ascii="ＭＳ 明朝" w:eastAsia="ＭＳ 明朝" w:hAnsi="ＭＳ 明朝" w:hint="eastAsia"/>
          <w:sz w:val="21"/>
          <w:szCs w:val="21"/>
        </w:rPr>
        <w:t>の作成</w:t>
      </w:r>
      <w:r w:rsidR="00015FD8">
        <w:rPr>
          <w:rFonts w:ascii="ＭＳ 明朝" w:eastAsia="ＭＳ 明朝" w:hAnsi="ＭＳ 明朝" w:hint="eastAsia"/>
          <w:sz w:val="21"/>
          <w:szCs w:val="21"/>
        </w:rPr>
        <w:t>等</w:t>
      </w:r>
      <w:r w:rsidR="00C43CFD" w:rsidRPr="00C43CFD">
        <w:rPr>
          <w:rFonts w:ascii="ＭＳ 明朝" w:eastAsia="ＭＳ 明朝" w:hAnsi="ＭＳ 明朝" w:hint="eastAsia"/>
          <w:sz w:val="21"/>
          <w:szCs w:val="21"/>
        </w:rPr>
        <w:t>を実施する</w:t>
      </w:r>
      <w:r w:rsidR="00E7743A">
        <w:rPr>
          <w:rFonts w:ascii="ＭＳ 明朝" w:eastAsia="ＭＳ 明朝" w:hAnsi="ＭＳ 明朝" w:hint="eastAsia"/>
          <w:sz w:val="21"/>
          <w:szCs w:val="21"/>
        </w:rPr>
        <w:t>ものである</w:t>
      </w:r>
      <w:r w:rsidR="00C43CFD" w:rsidRPr="00C43CFD">
        <w:rPr>
          <w:rFonts w:ascii="ＭＳ 明朝" w:eastAsia="ＭＳ 明朝" w:hAnsi="ＭＳ 明朝" w:hint="eastAsia"/>
          <w:sz w:val="21"/>
          <w:szCs w:val="21"/>
        </w:rPr>
        <w:t>。</w:t>
      </w:r>
    </w:p>
    <w:p w14:paraId="69D49125" w14:textId="77777777" w:rsidR="00C43CFD" w:rsidRPr="00E7743A" w:rsidRDefault="00C43CFD" w:rsidP="00C43CFD">
      <w:pPr>
        <w:pStyle w:val="ad"/>
        <w:ind w:left="360" w:firstLineChars="100" w:firstLine="210"/>
        <w:rPr>
          <w:rFonts w:ascii="ＭＳ 明朝" w:eastAsia="ＭＳ 明朝" w:hAnsi="ＭＳ 明朝"/>
          <w:sz w:val="21"/>
          <w:szCs w:val="21"/>
        </w:rPr>
      </w:pPr>
    </w:p>
    <w:p w14:paraId="3B7EF26A" w14:textId="4C39C25B" w:rsidR="005947FB" w:rsidRDefault="005947FB" w:rsidP="005947FB">
      <w:pPr>
        <w:pStyle w:val="ad"/>
        <w:numPr>
          <w:ilvl w:val="0"/>
          <w:numId w:val="1"/>
        </w:numPr>
        <w:rPr>
          <w:rFonts w:ascii="ＭＳ ゴシック" w:eastAsia="ＭＳ ゴシック" w:hAnsi="ＭＳ ゴシック"/>
          <w:b/>
          <w:bCs/>
          <w:sz w:val="21"/>
          <w:szCs w:val="21"/>
        </w:rPr>
      </w:pPr>
      <w:r w:rsidRPr="005947FB">
        <w:rPr>
          <w:rFonts w:ascii="ＭＳ ゴシック" w:eastAsia="ＭＳ ゴシック" w:hAnsi="ＭＳ ゴシック" w:hint="eastAsia"/>
          <w:b/>
          <w:bCs/>
          <w:sz w:val="21"/>
          <w:szCs w:val="21"/>
        </w:rPr>
        <w:t>業務内容</w:t>
      </w:r>
    </w:p>
    <w:p w14:paraId="51ED83D6" w14:textId="04714F68" w:rsidR="001A3C2C" w:rsidRDefault="001A3C2C" w:rsidP="00C43CFD">
      <w:pPr>
        <w:pStyle w:val="ad"/>
        <w:numPr>
          <w:ilvl w:val="0"/>
          <w:numId w:val="2"/>
        </w:numPr>
        <w:rPr>
          <w:rFonts w:ascii="ＭＳ 明朝" w:eastAsia="ＭＳ 明朝" w:hAnsi="ＭＳ 明朝"/>
          <w:sz w:val="21"/>
          <w:szCs w:val="21"/>
        </w:rPr>
      </w:pPr>
      <w:r>
        <w:rPr>
          <w:rFonts w:ascii="ＭＳ 明朝" w:eastAsia="ＭＳ 明朝" w:hAnsi="ＭＳ 明朝" w:hint="eastAsia"/>
          <w:sz w:val="21"/>
          <w:szCs w:val="21"/>
        </w:rPr>
        <w:t>基本方針</w:t>
      </w:r>
    </w:p>
    <w:p w14:paraId="3F06E46C" w14:textId="4279B6E7" w:rsidR="001A3C2C" w:rsidRDefault="001A3C2C" w:rsidP="001A3C2C">
      <w:pPr>
        <w:ind w:left="360"/>
        <w:rPr>
          <w:rFonts w:ascii="ＭＳ 明朝" w:eastAsia="ＭＳ 明朝" w:hAnsi="ＭＳ 明朝"/>
          <w:sz w:val="21"/>
          <w:szCs w:val="21"/>
        </w:rPr>
      </w:pPr>
      <w:r>
        <w:rPr>
          <w:rFonts w:ascii="ＭＳ 明朝" w:eastAsia="ＭＳ 明朝" w:hAnsi="ＭＳ 明朝" w:hint="eastAsia"/>
          <w:sz w:val="21"/>
          <w:szCs w:val="21"/>
        </w:rPr>
        <w:t xml:space="preserve">　　ア　コンセプト</w:t>
      </w:r>
    </w:p>
    <w:p w14:paraId="5C6D9741" w14:textId="7B41EFC3" w:rsidR="001A3C2C" w:rsidRDefault="001A3C2C" w:rsidP="001A3C2C">
      <w:pPr>
        <w:ind w:left="360"/>
        <w:rPr>
          <w:rFonts w:ascii="ＭＳ 明朝" w:eastAsia="ＭＳ 明朝" w:hAnsi="ＭＳ 明朝"/>
          <w:sz w:val="21"/>
          <w:szCs w:val="21"/>
        </w:rPr>
      </w:pPr>
      <w:r>
        <w:rPr>
          <w:rFonts w:ascii="ＭＳ 明朝" w:eastAsia="ＭＳ 明朝" w:hAnsi="ＭＳ 明朝" w:hint="eastAsia"/>
          <w:sz w:val="21"/>
          <w:szCs w:val="21"/>
        </w:rPr>
        <w:t xml:space="preserve">　　</w:t>
      </w:r>
      <w:r w:rsidR="000C66C8">
        <w:rPr>
          <w:rFonts w:ascii="ＭＳ 明朝" w:eastAsia="ＭＳ 明朝" w:hAnsi="ＭＳ 明朝" w:hint="eastAsia"/>
          <w:sz w:val="21"/>
          <w:szCs w:val="21"/>
        </w:rPr>
        <w:t xml:space="preserve">　</w:t>
      </w:r>
      <w:r>
        <w:rPr>
          <w:rFonts w:ascii="ＭＳ 明朝" w:eastAsia="ＭＳ 明朝" w:hAnsi="ＭＳ 明朝" w:hint="eastAsia"/>
          <w:sz w:val="21"/>
          <w:szCs w:val="21"/>
        </w:rPr>
        <w:t>・大河ドラマ誘致</w:t>
      </w:r>
      <w:r w:rsidR="000C66C8">
        <w:rPr>
          <w:rFonts w:ascii="ＭＳ 明朝" w:eastAsia="ＭＳ 明朝" w:hAnsi="ＭＳ 明朝" w:hint="eastAsia"/>
          <w:sz w:val="21"/>
          <w:szCs w:val="21"/>
        </w:rPr>
        <w:t>へ向けた伊達政宗公及び仙台市の魅力発信</w:t>
      </w:r>
    </w:p>
    <w:p w14:paraId="32989946" w14:textId="020BEA7C" w:rsidR="000C66C8" w:rsidRPr="005F4AFF" w:rsidRDefault="000C66C8" w:rsidP="00117FA3">
      <w:pPr>
        <w:ind w:left="360"/>
        <w:rPr>
          <w:rFonts w:ascii="ＭＳ 明朝" w:eastAsia="ＭＳ 明朝" w:hAnsi="ＭＳ 明朝"/>
          <w:sz w:val="21"/>
          <w:szCs w:val="21"/>
        </w:rPr>
      </w:pPr>
      <w:r>
        <w:rPr>
          <w:rFonts w:ascii="ＭＳ 明朝" w:eastAsia="ＭＳ 明朝" w:hAnsi="ＭＳ 明朝" w:hint="eastAsia"/>
          <w:sz w:val="21"/>
          <w:szCs w:val="21"/>
        </w:rPr>
        <w:t xml:space="preserve">　　イ　プロモーションターゲット</w:t>
      </w:r>
    </w:p>
    <w:p w14:paraId="155C5E9A" w14:textId="77777777" w:rsidR="00117FA3" w:rsidRDefault="000D2EDF" w:rsidP="001A3C2C">
      <w:pPr>
        <w:ind w:left="360"/>
        <w:rPr>
          <w:rFonts w:ascii="ＭＳ 明朝" w:eastAsia="ＭＳ 明朝" w:hAnsi="ＭＳ 明朝"/>
          <w:sz w:val="21"/>
          <w:szCs w:val="21"/>
        </w:rPr>
      </w:pPr>
      <w:r>
        <w:rPr>
          <w:rFonts w:ascii="ＭＳ 明朝" w:eastAsia="ＭＳ 明朝" w:hAnsi="ＭＳ 明朝" w:hint="eastAsia"/>
          <w:sz w:val="21"/>
          <w:szCs w:val="21"/>
        </w:rPr>
        <w:t xml:space="preserve">　　　</w:t>
      </w:r>
      <w:r w:rsidR="00106569">
        <w:rPr>
          <w:rFonts w:ascii="ＭＳ 明朝" w:eastAsia="ＭＳ 明朝" w:hAnsi="ＭＳ 明朝" w:hint="eastAsia"/>
          <w:sz w:val="21"/>
          <w:szCs w:val="21"/>
        </w:rPr>
        <w:t>・各事業の実施にあたり、</w:t>
      </w:r>
      <w:r w:rsidR="00E7743A">
        <w:rPr>
          <w:rFonts w:ascii="ＭＳ 明朝" w:eastAsia="ＭＳ 明朝" w:hAnsi="ＭＳ 明朝" w:hint="eastAsia"/>
          <w:sz w:val="21"/>
          <w:szCs w:val="21"/>
        </w:rPr>
        <w:t>重点的な</w:t>
      </w:r>
      <w:r>
        <w:rPr>
          <w:rFonts w:ascii="ＭＳ 明朝" w:eastAsia="ＭＳ 明朝" w:hAnsi="ＭＳ 明朝" w:hint="eastAsia"/>
          <w:sz w:val="21"/>
          <w:szCs w:val="21"/>
        </w:rPr>
        <w:t>ターゲット</w:t>
      </w:r>
      <w:r w:rsidR="00106569">
        <w:rPr>
          <w:rFonts w:ascii="ＭＳ 明朝" w:eastAsia="ＭＳ 明朝" w:hAnsi="ＭＳ 明朝" w:hint="eastAsia"/>
          <w:sz w:val="21"/>
          <w:szCs w:val="21"/>
        </w:rPr>
        <w:t>（年齢層や居住地などに基づく</w:t>
      </w:r>
    </w:p>
    <w:p w14:paraId="38982465" w14:textId="1E2F3DA3" w:rsidR="000D2EDF" w:rsidRDefault="00106569" w:rsidP="00117FA3">
      <w:pPr>
        <w:ind w:left="360" w:firstLineChars="400" w:firstLine="840"/>
        <w:rPr>
          <w:rFonts w:ascii="ＭＳ 明朝" w:eastAsia="ＭＳ 明朝" w:hAnsi="ＭＳ 明朝"/>
          <w:sz w:val="21"/>
          <w:szCs w:val="21"/>
        </w:rPr>
      </w:pPr>
      <w:r>
        <w:rPr>
          <w:rFonts w:ascii="ＭＳ 明朝" w:eastAsia="ＭＳ 明朝" w:hAnsi="ＭＳ 明朝" w:hint="eastAsia"/>
          <w:sz w:val="21"/>
          <w:szCs w:val="21"/>
        </w:rPr>
        <w:t>もの）</w:t>
      </w:r>
      <w:r w:rsidR="000D2EDF">
        <w:rPr>
          <w:rFonts w:ascii="ＭＳ 明朝" w:eastAsia="ＭＳ 明朝" w:hAnsi="ＭＳ 明朝" w:hint="eastAsia"/>
          <w:sz w:val="21"/>
          <w:szCs w:val="21"/>
        </w:rPr>
        <w:t>を明確にすること</w:t>
      </w:r>
    </w:p>
    <w:p w14:paraId="3AAD5086" w14:textId="77777777" w:rsidR="000D2EDF" w:rsidRDefault="000D2EDF" w:rsidP="001A3C2C">
      <w:pPr>
        <w:ind w:left="360"/>
        <w:rPr>
          <w:rFonts w:ascii="ＭＳ 明朝" w:eastAsia="ＭＳ 明朝" w:hAnsi="ＭＳ 明朝"/>
          <w:sz w:val="21"/>
          <w:szCs w:val="21"/>
        </w:rPr>
      </w:pPr>
    </w:p>
    <w:p w14:paraId="029D4578" w14:textId="0435298C" w:rsidR="00501B1F" w:rsidRDefault="00501B1F" w:rsidP="00501B1F">
      <w:pPr>
        <w:pStyle w:val="ad"/>
        <w:numPr>
          <w:ilvl w:val="0"/>
          <w:numId w:val="2"/>
        </w:numPr>
        <w:rPr>
          <w:rFonts w:ascii="ＭＳ 明朝" w:eastAsia="ＭＳ 明朝" w:hAnsi="ＭＳ 明朝"/>
          <w:sz w:val="21"/>
          <w:szCs w:val="21"/>
        </w:rPr>
      </w:pPr>
      <w:r>
        <w:rPr>
          <w:rFonts w:ascii="ＭＳ 明朝" w:eastAsia="ＭＳ 明朝" w:hAnsi="ＭＳ 明朝" w:hint="eastAsia"/>
          <w:sz w:val="21"/>
          <w:szCs w:val="21"/>
        </w:rPr>
        <w:t>業務範囲</w:t>
      </w:r>
    </w:p>
    <w:p w14:paraId="17A27925" w14:textId="1BB24A99" w:rsidR="00501B1F" w:rsidRDefault="00501B1F" w:rsidP="000A5C40">
      <w:pPr>
        <w:pStyle w:val="ad"/>
        <w:ind w:left="1080" w:firstLineChars="100" w:firstLine="210"/>
        <w:rPr>
          <w:rFonts w:ascii="ＭＳ 明朝" w:eastAsia="ＭＳ 明朝" w:hAnsi="ＭＳ 明朝"/>
          <w:sz w:val="21"/>
          <w:szCs w:val="21"/>
        </w:rPr>
      </w:pPr>
      <w:r>
        <w:rPr>
          <w:rFonts w:ascii="ＭＳ 明朝" w:eastAsia="ＭＳ 明朝" w:hAnsi="ＭＳ 明朝" w:hint="eastAsia"/>
          <w:sz w:val="21"/>
          <w:szCs w:val="21"/>
        </w:rPr>
        <w:t>本業務の範囲は次のとおりとする。なお、下記業務</w:t>
      </w:r>
      <w:r w:rsidR="000A5C40">
        <w:rPr>
          <w:rFonts w:ascii="ＭＳ 明朝" w:eastAsia="ＭＳ 明朝" w:hAnsi="ＭＳ 明朝" w:hint="eastAsia"/>
          <w:sz w:val="21"/>
          <w:szCs w:val="21"/>
        </w:rPr>
        <w:t>内容はすべて委託料の範囲内で実施すること。</w:t>
      </w:r>
    </w:p>
    <w:p w14:paraId="5A7B5A78" w14:textId="46ED70D1" w:rsidR="000A5C40" w:rsidRDefault="000A5C40" w:rsidP="00A60C22">
      <w:pPr>
        <w:ind w:left="1470" w:hangingChars="700" w:hanging="1470"/>
        <w:rPr>
          <w:rFonts w:ascii="ＭＳ 明朝" w:eastAsia="ＭＳ 明朝" w:hAnsi="ＭＳ 明朝"/>
          <w:sz w:val="21"/>
          <w:szCs w:val="21"/>
        </w:rPr>
      </w:pPr>
      <w:r>
        <w:rPr>
          <w:rFonts w:ascii="ＭＳ 明朝" w:eastAsia="ＭＳ 明朝" w:hAnsi="ＭＳ 明朝" w:hint="eastAsia"/>
          <w:sz w:val="21"/>
          <w:szCs w:val="21"/>
        </w:rPr>
        <w:t xml:space="preserve">　　　　　ア　デザイン一式</w:t>
      </w:r>
      <w:r w:rsidR="009E5084">
        <w:rPr>
          <w:rFonts w:ascii="ＭＳ 明朝" w:eastAsia="ＭＳ 明朝" w:hAnsi="ＭＳ 明朝" w:hint="eastAsia"/>
          <w:sz w:val="21"/>
          <w:szCs w:val="21"/>
        </w:rPr>
        <w:t>（チラシ、ポスター、</w:t>
      </w:r>
      <w:r w:rsidR="00074F13" w:rsidRPr="00C218E4">
        <w:rPr>
          <w:rFonts w:ascii="ＭＳ 明朝" w:eastAsia="ＭＳ 明朝" w:hAnsi="ＭＳ 明朝" w:hint="eastAsia"/>
          <w:sz w:val="21"/>
          <w:szCs w:val="21"/>
        </w:rPr>
        <w:t>応援団ステッカー</w:t>
      </w:r>
      <w:r w:rsidR="00074F13">
        <w:rPr>
          <w:rFonts w:ascii="ＭＳ 明朝" w:eastAsia="ＭＳ 明朝" w:hAnsi="ＭＳ 明朝" w:hint="eastAsia"/>
          <w:sz w:val="21"/>
          <w:szCs w:val="21"/>
        </w:rPr>
        <w:t>、</w:t>
      </w:r>
      <w:r w:rsidR="009E5084">
        <w:rPr>
          <w:rFonts w:ascii="ＭＳ 明朝" w:eastAsia="ＭＳ 明朝" w:hAnsi="ＭＳ 明朝" w:hint="eastAsia"/>
          <w:sz w:val="21"/>
          <w:szCs w:val="21"/>
        </w:rPr>
        <w:t>ノベルティグッズ</w:t>
      </w:r>
      <w:r w:rsidR="000241D9">
        <w:rPr>
          <w:rFonts w:ascii="ＭＳ 明朝" w:eastAsia="ＭＳ 明朝" w:hAnsi="ＭＳ 明朝" w:hint="eastAsia"/>
          <w:sz w:val="21"/>
          <w:szCs w:val="21"/>
        </w:rPr>
        <w:t>、啓発用グッズ</w:t>
      </w:r>
      <w:r w:rsidR="009E5084">
        <w:rPr>
          <w:rFonts w:ascii="ＭＳ 明朝" w:eastAsia="ＭＳ 明朝" w:hAnsi="ＭＳ 明朝" w:hint="eastAsia"/>
          <w:sz w:val="21"/>
          <w:szCs w:val="21"/>
        </w:rPr>
        <w:t>）</w:t>
      </w:r>
      <w:r w:rsidR="000241D9">
        <w:rPr>
          <w:rFonts w:ascii="ＭＳ 明朝" w:eastAsia="ＭＳ 明朝" w:hAnsi="ＭＳ 明朝" w:hint="eastAsia"/>
          <w:sz w:val="21"/>
          <w:szCs w:val="21"/>
        </w:rPr>
        <w:t>の作成</w:t>
      </w:r>
    </w:p>
    <w:p w14:paraId="50963E8E" w14:textId="0DD6F9A9" w:rsidR="000A5C40" w:rsidRDefault="000A5C40" w:rsidP="000A5C40">
      <w:pPr>
        <w:rPr>
          <w:rFonts w:ascii="ＭＳ 明朝" w:eastAsia="ＭＳ 明朝" w:hAnsi="ＭＳ 明朝"/>
          <w:sz w:val="21"/>
          <w:szCs w:val="21"/>
        </w:rPr>
      </w:pPr>
      <w:r>
        <w:rPr>
          <w:rFonts w:ascii="ＭＳ 明朝" w:eastAsia="ＭＳ 明朝" w:hAnsi="ＭＳ 明朝" w:hint="eastAsia"/>
          <w:sz w:val="21"/>
          <w:szCs w:val="21"/>
        </w:rPr>
        <w:t xml:space="preserve">　　　　　イ　</w:t>
      </w:r>
      <w:r w:rsidR="009E5084">
        <w:rPr>
          <w:rFonts w:ascii="ＭＳ 明朝" w:eastAsia="ＭＳ 明朝" w:hAnsi="ＭＳ 明朝" w:hint="eastAsia"/>
          <w:sz w:val="21"/>
          <w:szCs w:val="21"/>
        </w:rPr>
        <w:t>キャッチコピーの作成</w:t>
      </w:r>
    </w:p>
    <w:p w14:paraId="762ADB12" w14:textId="72D6D9CB" w:rsidR="009E5084" w:rsidRDefault="009E5084" w:rsidP="000A5C40">
      <w:pPr>
        <w:rPr>
          <w:rFonts w:ascii="ＭＳ 明朝" w:eastAsia="ＭＳ 明朝" w:hAnsi="ＭＳ 明朝"/>
          <w:sz w:val="21"/>
          <w:szCs w:val="21"/>
        </w:rPr>
      </w:pPr>
      <w:r>
        <w:rPr>
          <w:rFonts w:ascii="ＭＳ 明朝" w:eastAsia="ＭＳ 明朝" w:hAnsi="ＭＳ 明朝" w:hint="eastAsia"/>
          <w:sz w:val="21"/>
          <w:szCs w:val="21"/>
        </w:rPr>
        <w:t xml:space="preserve">　　　　　ウ　ホームページの作成</w:t>
      </w:r>
    </w:p>
    <w:p w14:paraId="1C653487" w14:textId="6DACE797" w:rsidR="009E5084" w:rsidRDefault="009E5084" w:rsidP="000A5C40">
      <w:pPr>
        <w:rPr>
          <w:rFonts w:ascii="ＭＳ 明朝" w:eastAsia="ＭＳ 明朝" w:hAnsi="ＭＳ 明朝"/>
          <w:sz w:val="21"/>
          <w:szCs w:val="21"/>
        </w:rPr>
      </w:pPr>
      <w:r>
        <w:rPr>
          <w:rFonts w:ascii="ＭＳ 明朝" w:eastAsia="ＭＳ 明朝" w:hAnsi="ＭＳ 明朝" w:hint="eastAsia"/>
          <w:sz w:val="21"/>
          <w:szCs w:val="21"/>
        </w:rPr>
        <w:t xml:space="preserve">　　　　　エ　</w:t>
      </w:r>
      <w:r w:rsidR="00A60C22">
        <w:rPr>
          <w:rFonts w:ascii="ＭＳ 明朝" w:eastAsia="ＭＳ 明朝" w:hAnsi="ＭＳ 明朝" w:hint="eastAsia"/>
          <w:sz w:val="21"/>
          <w:szCs w:val="21"/>
        </w:rPr>
        <w:t>SNS等のWEBプロモーション運用提案</w:t>
      </w:r>
    </w:p>
    <w:p w14:paraId="1E7D2ED3" w14:textId="13A5EFE6" w:rsidR="000A5C40" w:rsidRPr="000A5C40" w:rsidRDefault="00A60C22" w:rsidP="000A5C40">
      <w:pPr>
        <w:rPr>
          <w:rFonts w:ascii="ＭＳ 明朝" w:eastAsia="ＭＳ 明朝" w:hAnsi="ＭＳ 明朝"/>
          <w:sz w:val="21"/>
          <w:szCs w:val="21"/>
        </w:rPr>
      </w:pPr>
      <w:r>
        <w:rPr>
          <w:rFonts w:ascii="ＭＳ 明朝" w:eastAsia="ＭＳ 明朝" w:hAnsi="ＭＳ 明朝" w:hint="eastAsia"/>
          <w:sz w:val="21"/>
          <w:szCs w:val="21"/>
        </w:rPr>
        <w:t xml:space="preserve">　　　　　</w:t>
      </w:r>
    </w:p>
    <w:p w14:paraId="658E3999" w14:textId="75DF0100" w:rsidR="00C43CFD" w:rsidRDefault="00AB4798" w:rsidP="00C43CFD">
      <w:pPr>
        <w:pStyle w:val="ad"/>
        <w:numPr>
          <w:ilvl w:val="0"/>
          <w:numId w:val="2"/>
        </w:numPr>
        <w:rPr>
          <w:rFonts w:ascii="ＭＳ 明朝" w:eastAsia="ＭＳ 明朝" w:hAnsi="ＭＳ 明朝"/>
          <w:sz w:val="21"/>
          <w:szCs w:val="21"/>
        </w:rPr>
      </w:pPr>
      <w:r>
        <w:rPr>
          <w:rFonts w:ascii="ＭＳ 明朝" w:eastAsia="ＭＳ 明朝" w:hAnsi="ＭＳ 明朝" w:hint="eastAsia"/>
          <w:sz w:val="21"/>
          <w:szCs w:val="21"/>
        </w:rPr>
        <w:t>各業務の</w:t>
      </w:r>
      <w:r w:rsidR="00015FD8">
        <w:rPr>
          <w:rFonts w:ascii="ＭＳ 明朝" w:eastAsia="ＭＳ 明朝" w:hAnsi="ＭＳ 明朝" w:hint="eastAsia"/>
          <w:sz w:val="21"/>
          <w:szCs w:val="21"/>
        </w:rPr>
        <w:t>内容詳細</w:t>
      </w:r>
    </w:p>
    <w:p w14:paraId="4082480E" w14:textId="0A4EE99A" w:rsidR="00296AAC" w:rsidRDefault="00296AAC" w:rsidP="00296AAC">
      <w:pPr>
        <w:ind w:left="360"/>
        <w:rPr>
          <w:rFonts w:ascii="ＭＳ 明朝" w:eastAsia="ＭＳ 明朝" w:hAnsi="ＭＳ 明朝"/>
          <w:sz w:val="21"/>
          <w:szCs w:val="21"/>
        </w:rPr>
      </w:pPr>
      <w:r>
        <w:rPr>
          <w:rFonts w:ascii="ＭＳ 明朝" w:eastAsia="ＭＳ 明朝" w:hAnsi="ＭＳ 明朝" w:hint="eastAsia"/>
          <w:sz w:val="21"/>
          <w:szCs w:val="21"/>
        </w:rPr>
        <w:t xml:space="preserve">　　ア　デザイン一式</w:t>
      </w:r>
      <w:r w:rsidR="000241D9">
        <w:rPr>
          <w:rFonts w:ascii="ＭＳ 明朝" w:eastAsia="ＭＳ 明朝" w:hAnsi="ＭＳ 明朝" w:hint="eastAsia"/>
          <w:sz w:val="21"/>
          <w:szCs w:val="21"/>
        </w:rPr>
        <w:t>の作成</w:t>
      </w:r>
    </w:p>
    <w:p w14:paraId="33C6A660" w14:textId="53F8C0B9" w:rsidR="00296AAC" w:rsidRPr="002F1419" w:rsidRDefault="00296AAC" w:rsidP="00296AAC">
      <w:pPr>
        <w:ind w:left="360"/>
        <w:rPr>
          <w:rFonts w:ascii="ＭＳ 明朝" w:eastAsia="ＭＳ 明朝" w:hAnsi="ＭＳ 明朝"/>
          <w:sz w:val="21"/>
          <w:szCs w:val="21"/>
        </w:rPr>
      </w:pPr>
      <w:r>
        <w:rPr>
          <w:rFonts w:ascii="ＭＳ 明朝" w:eastAsia="ＭＳ 明朝" w:hAnsi="ＭＳ 明朝" w:hint="eastAsia"/>
          <w:sz w:val="21"/>
          <w:szCs w:val="21"/>
        </w:rPr>
        <w:t xml:space="preserve">　　　　</w:t>
      </w:r>
      <w:r w:rsidRPr="002F1419">
        <w:rPr>
          <w:rFonts w:ascii="ＭＳ 明朝" w:eastAsia="ＭＳ 明朝" w:hAnsi="ＭＳ 明朝" w:hint="eastAsia"/>
          <w:sz w:val="21"/>
          <w:szCs w:val="21"/>
        </w:rPr>
        <w:t>デザイン一式の作成にあたっては、以下の方針に基づき行う。</w:t>
      </w:r>
    </w:p>
    <w:p w14:paraId="527EC71A" w14:textId="70E5892A" w:rsidR="00296AAC" w:rsidRPr="002F1419" w:rsidRDefault="00296AAC" w:rsidP="009A1F4B">
      <w:pPr>
        <w:ind w:leftChars="500" w:left="1310" w:hangingChars="100" w:hanging="210"/>
        <w:rPr>
          <w:rFonts w:ascii="ＭＳ 明朝" w:eastAsia="ＭＳ 明朝" w:hAnsi="ＭＳ 明朝"/>
          <w:sz w:val="21"/>
          <w:szCs w:val="21"/>
        </w:rPr>
      </w:pPr>
      <w:r w:rsidRPr="002F1419">
        <w:rPr>
          <w:rFonts w:ascii="ＭＳ 明朝" w:eastAsia="ＭＳ 明朝" w:hAnsi="ＭＳ 明朝" w:hint="eastAsia"/>
          <w:sz w:val="21"/>
          <w:szCs w:val="21"/>
        </w:rPr>
        <w:t>・</w:t>
      </w:r>
      <w:r w:rsidR="00FA18DC" w:rsidRPr="002F1419">
        <w:rPr>
          <w:rFonts w:ascii="ＭＳ 明朝" w:eastAsia="ＭＳ 明朝" w:hAnsi="ＭＳ 明朝" w:hint="eastAsia"/>
          <w:sz w:val="21"/>
          <w:szCs w:val="21"/>
        </w:rPr>
        <w:t>チラシ、ポスター</w:t>
      </w:r>
      <w:r w:rsidR="00A3187A">
        <w:rPr>
          <w:rFonts w:ascii="ＭＳ 明朝" w:eastAsia="ＭＳ 明朝" w:hAnsi="ＭＳ 明朝" w:hint="eastAsia"/>
          <w:sz w:val="21"/>
          <w:szCs w:val="21"/>
        </w:rPr>
        <w:t>、ノベルティグッズなど</w:t>
      </w:r>
      <w:r w:rsidR="00FA18DC" w:rsidRPr="002F1419">
        <w:rPr>
          <w:rFonts w:ascii="ＭＳ 明朝" w:eastAsia="ＭＳ 明朝" w:hAnsi="ＭＳ 明朝" w:hint="eastAsia"/>
          <w:sz w:val="21"/>
          <w:szCs w:val="21"/>
        </w:rPr>
        <w:t>は統一的なデザインとする</w:t>
      </w:r>
    </w:p>
    <w:p w14:paraId="43403009" w14:textId="66310299" w:rsidR="001829F8" w:rsidRPr="00497547" w:rsidRDefault="00802E73" w:rsidP="001829F8">
      <w:pPr>
        <w:ind w:leftChars="500" w:left="1310" w:hangingChars="100" w:hanging="210"/>
        <w:rPr>
          <w:rFonts w:ascii="ＭＳ 明朝" w:eastAsia="ＭＳ 明朝" w:hAnsi="ＭＳ 明朝"/>
          <w:color w:val="FF0000"/>
          <w:sz w:val="21"/>
          <w:szCs w:val="21"/>
        </w:rPr>
      </w:pPr>
      <w:r w:rsidRPr="002F1419">
        <w:rPr>
          <w:rFonts w:ascii="ＭＳ 明朝" w:eastAsia="ＭＳ 明朝" w:hAnsi="ＭＳ 明朝"/>
          <w:sz w:val="21"/>
          <w:szCs w:val="21"/>
        </w:rPr>
        <w:t>・</w:t>
      </w:r>
      <w:r w:rsidRPr="00C218E4">
        <w:rPr>
          <w:rFonts w:ascii="ＭＳ 明朝" w:eastAsia="ＭＳ 明朝" w:hAnsi="ＭＳ 明朝"/>
          <w:sz w:val="21"/>
          <w:szCs w:val="21"/>
        </w:rPr>
        <w:t>チラシ</w:t>
      </w:r>
      <w:r w:rsidR="00CD6808" w:rsidRPr="00C218E4">
        <w:rPr>
          <w:rFonts w:ascii="ＭＳ 明朝" w:eastAsia="ＭＳ 明朝" w:hAnsi="ＭＳ 明朝" w:hint="eastAsia"/>
          <w:sz w:val="21"/>
          <w:szCs w:val="21"/>
        </w:rPr>
        <w:t>、</w:t>
      </w:r>
      <w:r w:rsidRPr="00C218E4">
        <w:rPr>
          <w:rFonts w:ascii="ＭＳ 明朝" w:eastAsia="ＭＳ 明朝" w:hAnsi="ＭＳ 明朝"/>
          <w:sz w:val="21"/>
          <w:szCs w:val="21"/>
        </w:rPr>
        <w:t>ポスターは</w:t>
      </w:r>
      <w:r w:rsidR="00CD6808" w:rsidRPr="00C218E4">
        <w:rPr>
          <w:rFonts w:ascii="ＭＳ 明朝" w:eastAsia="ＭＳ 明朝" w:hAnsi="ＭＳ 明朝" w:hint="eastAsia"/>
          <w:sz w:val="21"/>
          <w:szCs w:val="21"/>
        </w:rPr>
        <w:t>既存の</w:t>
      </w:r>
      <w:r w:rsidR="00570148" w:rsidRPr="00C218E4">
        <w:rPr>
          <w:rFonts w:ascii="ＭＳ 明朝" w:eastAsia="ＭＳ 明朝" w:hAnsi="ＭＳ 明朝" w:hint="eastAsia"/>
          <w:sz w:val="21"/>
          <w:szCs w:val="21"/>
        </w:rPr>
        <w:t>もの</w:t>
      </w:r>
      <w:r w:rsidR="00CD6808" w:rsidRPr="00C218E4">
        <w:rPr>
          <w:rFonts w:ascii="ＭＳ 明朝" w:eastAsia="ＭＳ 明朝" w:hAnsi="ＭＳ 明朝" w:hint="eastAsia"/>
          <w:sz w:val="21"/>
          <w:szCs w:val="21"/>
        </w:rPr>
        <w:t>と</w:t>
      </w:r>
      <w:r w:rsidR="00570148" w:rsidRPr="00C218E4">
        <w:rPr>
          <w:rFonts w:ascii="ＭＳ 明朝" w:eastAsia="ＭＳ 明朝" w:hAnsi="ＭＳ 明朝" w:hint="eastAsia"/>
          <w:sz w:val="21"/>
          <w:szCs w:val="21"/>
        </w:rPr>
        <w:t>全く別のデザインを</w:t>
      </w:r>
      <w:r w:rsidRPr="00C218E4">
        <w:rPr>
          <w:rFonts w:ascii="ＭＳ 明朝" w:eastAsia="ＭＳ 明朝" w:hAnsi="ＭＳ 明朝"/>
          <w:sz w:val="21"/>
          <w:szCs w:val="21"/>
        </w:rPr>
        <w:t>作成する</w:t>
      </w:r>
    </w:p>
    <w:p w14:paraId="42F94124" w14:textId="7BFE5C61" w:rsidR="001829F8" w:rsidRPr="002F1419" w:rsidRDefault="00FA18DC" w:rsidP="001829F8">
      <w:pPr>
        <w:ind w:leftChars="500" w:left="1310" w:hangingChars="100" w:hanging="210"/>
        <w:rPr>
          <w:rFonts w:ascii="ＭＳ 明朝" w:eastAsia="ＭＳ 明朝" w:hAnsi="ＭＳ 明朝"/>
          <w:sz w:val="21"/>
          <w:szCs w:val="21"/>
        </w:rPr>
      </w:pPr>
      <w:r w:rsidRPr="002F1419">
        <w:rPr>
          <w:rFonts w:ascii="ＭＳ 明朝" w:eastAsia="ＭＳ 明朝" w:hAnsi="ＭＳ 明朝" w:hint="eastAsia"/>
          <w:sz w:val="21"/>
          <w:szCs w:val="21"/>
        </w:rPr>
        <w:lastRenderedPageBreak/>
        <w:t>・</w:t>
      </w:r>
      <w:r w:rsidR="00570148">
        <w:rPr>
          <w:rFonts w:ascii="ＭＳ 明朝" w:eastAsia="ＭＳ 明朝" w:hAnsi="ＭＳ 明朝" w:hint="eastAsia"/>
          <w:sz w:val="21"/>
          <w:szCs w:val="21"/>
        </w:rPr>
        <w:t>デザインは</w:t>
      </w:r>
      <w:r w:rsidRPr="002F1419">
        <w:rPr>
          <w:rFonts w:ascii="ＭＳ 明朝" w:eastAsia="ＭＳ 明朝" w:hAnsi="ＭＳ 明朝" w:hint="eastAsia"/>
          <w:sz w:val="21"/>
          <w:szCs w:val="21"/>
        </w:rPr>
        <w:t>幅広い年代に受け入れられるもの</w:t>
      </w:r>
      <w:r w:rsidR="00570148">
        <w:rPr>
          <w:rFonts w:ascii="ＭＳ 明朝" w:eastAsia="ＭＳ 明朝" w:hAnsi="ＭＳ 明朝" w:hint="eastAsia"/>
          <w:sz w:val="21"/>
          <w:szCs w:val="21"/>
        </w:rPr>
        <w:t>とする</w:t>
      </w:r>
    </w:p>
    <w:p w14:paraId="5402F85D" w14:textId="1C19B93A" w:rsidR="001829F8" w:rsidRPr="002F1419" w:rsidRDefault="00FA18DC" w:rsidP="001829F8">
      <w:pPr>
        <w:ind w:leftChars="500" w:left="1310" w:hangingChars="100" w:hanging="210"/>
        <w:rPr>
          <w:rFonts w:ascii="ＭＳ 明朝" w:eastAsia="ＭＳ 明朝" w:hAnsi="ＭＳ 明朝"/>
          <w:sz w:val="21"/>
          <w:szCs w:val="21"/>
        </w:rPr>
      </w:pPr>
      <w:r w:rsidRPr="002F1419">
        <w:rPr>
          <w:rFonts w:ascii="ＭＳ 明朝" w:eastAsia="ＭＳ 明朝" w:hAnsi="ＭＳ 明朝" w:hint="eastAsia"/>
          <w:sz w:val="21"/>
          <w:szCs w:val="21"/>
        </w:rPr>
        <w:t>・政宗公の大河ドラマ誘致活動であることが明確に分かる</w:t>
      </w:r>
      <w:r w:rsidR="00074F13">
        <w:rPr>
          <w:rFonts w:ascii="ＭＳ 明朝" w:eastAsia="ＭＳ 明朝" w:hAnsi="ＭＳ 明朝" w:hint="eastAsia"/>
          <w:sz w:val="21"/>
          <w:szCs w:val="21"/>
        </w:rPr>
        <w:t>デザインとする</w:t>
      </w:r>
    </w:p>
    <w:p w14:paraId="091E6CB1" w14:textId="0AD62C4D" w:rsidR="00074F13" w:rsidRPr="00084324" w:rsidRDefault="005B1088" w:rsidP="001829F8">
      <w:pPr>
        <w:ind w:leftChars="500" w:left="1310" w:hangingChars="100" w:hanging="210"/>
        <w:rPr>
          <w:rFonts w:ascii="ＭＳ 明朝" w:eastAsia="ＭＳ 明朝" w:hAnsi="ＭＳ 明朝"/>
          <w:sz w:val="21"/>
          <w:szCs w:val="21"/>
        </w:rPr>
      </w:pPr>
      <w:r w:rsidRPr="00084324">
        <w:rPr>
          <w:rFonts w:ascii="ＭＳ 明朝" w:eastAsia="ＭＳ 明朝" w:hAnsi="ＭＳ 明朝" w:hint="eastAsia"/>
          <w:sz w:val="21"/>
          <w:szCs w:val="21"/>
        </w:rPr>
        <w:t>・</w:t>
      </w:r>
      <w:r w:rsidR="00B87333" w:rsidRPr="00084324">
        <w:rPr>
          <w:rFonts w:ascii="ＭＳ 明朝" w:eastAsia="ＭＳ 明朝" w:hAnsi="ＭＳ 明朝" w:hint="eastAsia"/>
          <w:sz w:val="21"/>
          <w:szCs w:val="21"/>
        </w:rPr>
        <w:t>A4サイズの</w:t>
      </w:r>
      <w:r w:rsidRPr="00084324">
        <w:rPr>
          <w:rFonts w:ascii="ＭＳ 明朝" w:eastAsia="ＭＳ 明朝" w:hAnsi="ＭＳ 明朝"/>
          <w:sz w:val="21"/>
          <w:szCs w:val="21"/>
        </w:rPr>
        <w:t>チラシ</w:t>
      </w:r>
      <w:r w:rsidR="00074F13" w:rsidRPr="00084324">
        <w:rPr>
          <w:rFonts w:ascii="ＭＳ 明朝" w:eastAsia="ＭＳ 明朝" w:hAnsi="ＭＳ 明朝" w:hint="eastAsia"/>
          <w:sz w:val="21"/>
          <w:szCs w:val="21"/>
        </w:rPr>
        <w:t>20,000枚</w:t>
      </w:r>
      <w:r w:rsidR="00C218E4" w:rsidRPr="00084324">
        <w:rPr>
          <w:rFonts w:ascii="ＭＳ 明朝" w:eastAsia="ＭＳ 明朝" w:hAnsi="ＭＳ 明朝" w:hint="eastAsia"/>
          <w:sz w:val="21"/>
          <w:szCs w:val="21"/>
        </w:rPr>
        <w:t>以上</w:t>
      </w:r>
      <w:r w:rsidRPr="00084324">
        <w:rPr>
          <w:rFonts w:ascii="ＭＳ 明朝" w:eastAsia="ＭＳ 明朝" w:hAnsi="ＭＳ 明朝"/>
          <w:sz w:val="21"/>
          <w:szCs w:val="21"/>
        </w:rPr>
        <w:t>、</w:t>
      </w:r>
      <w:r w:rsidR="00B87333" w:rsidRPr="00084324">
        <w:rPr>
          <w:rFonts w:ascii="ＭＳ 明朝" w:eastAsia="ＭＳ 明朝" w:hAnsi="ＭＳ 明朝" w:hint="eastAsia"/>
          <w:sz w:val="21"/>
          <w:szCs w:val="21"/>
        </w:rPr>
        <w:t>A1サイズの</w:t>
      </w:r>
      <w:r w:rsidRPr="00084324">
        <w:rPr>
          <w:rFonts w:ascii="ＭＳ 明朝" w:eastAsia="ＭＳ 明朝" w:hAnsi="ＭＳ 明朝"/>
          <w:sz w:val="21"/>
          <w:szCs w:val="21"/>
        </w:rPr>
        <w:t>ポスター</w:t>
      </w:r>
      <w:r w:rsidR="00074F13" w:rsidRPr="00084324">
        <w:rPr>
          <w:rFonts w:ascii="ＭＳ 明朝" w:eastAsia="ＭＳ 明朝" w:hAnsi="ＭＳ 明朝" w:hint="eastAsia"/>
          <w:sz w:val="21"/>
          <w:szCs w:val="21"/>
        </w:rPr>
        <w:t>500枚</w:t>
      </w:r>
      <w:r w:rsidR="00C218E4" w:rsidRPr="00084324">
        <w:rPr>
          <w:rFonts w:ascii="ＭＳ 明朝" w:eastAsia="ＭＳ 明朝" w:hAnsi="ＭＳ 明朝" w:hint="eastAsia"/>
          <w:sz w:val="21"/>
          <w:szCs w:val="21"/>
        </w:rPr>
        <w:t>以上作製</w:t>
      </w:r>
      <w:r w:rsidR="00074F13" w:rsidRPr="00084324">
        <w:rPr>
          <w:rFonts w:ascii="ＭＳ 明朝" w:eastAsia="ＭＳ 明朝" w:hAnsi="ＭＳ 明朝" w:hint="eastAsia"/>
          <w:sz w:val="21"/>
          <w:szCs w:val="21"/>
        </w:rPr>
        <w:t>する</w:t>
      </w:r>
    </w:p>
    <w:p w14:paraId="1B91179C" w14:textId="7D19D9FD" w:rsidR="00074F13" w:rsidRPr="00084324" w:rsidRDefault="00074F13" w:rsidP="001829F8">
      <w:pPr>
        <w:ind w:leftChars="500" w:left="1310" w:hangingChars="100" w:hanging="210"/>
        <w:rPr>
          <w:rFonts w:ascii="ＭＳ 明朝" w:eastAsia="ＭＳ 明朝" w:hAnsi="ＭＳ 明朝"/>
          <w:sz w:val="21"/>
          <w:szCs w:val="21"/>
        </w:rPr>
      </w:pPr>
      <w:r w:rsidRPr="00084324">
        <w:rPr>
          <w:rFonts w:ascii="ＭＳ 明朝" w:eastAsia="ＭＳ 明朝" w:hAnsi="ＭＳ 明朝" w:hint="eastAsia"/>
          <w:sz w:val="21"/>
          <w:szCs w:val="21"/>
        </w:rPr>
        <w:t>・応援団ステッカーは企業等のドアに貼ることを想定したサイズとし、1,000枚</w:t>
      </w:r>
      <w:r w:rsidR="00C218E4" w:rsidRPr="00084324">
        <w:rPr>
          <w:rFonts w:ascii="ＭＳ 明朝" w:eastAsia="ＭＳ 明朝" w:hAnsi="ＭＳ 明朝" w:hint="eastAsia"/>
          <w:sz w:val="21"/>
          <w:szCs w:val="21"/>
        </w:rPr>
        <w:t>以上</w:t>
      </w:r>
      <w:r w:rsidR="00A3187A">
        <w:rPr>
          <w:rFonts w:ascii="ＭＳ 明朝" w:eastAsia="ＭＳ 明朝" w:hAnsi="ＭＳ 明朝" w:hint="eastAsia"/>
          <w:sz w:val="21"/>
          <w:szCs w:val="21"/>
        </w:rPr>
        <w:t>作製</w:t>
      </w:r>
      <w:r w:rsidR="00C218E4" w:rsidRPr="00084324">
        <w:rPr>
          <w:rFonts w:ascii="ＭＳ 明朝" w:eastAsia="ＭＳ 明朝" w:hAnsi="ＭＳ 明朝" w:hint="eastAsia"/>
          <w:sz w:val="21"/>
          <w:szCs w:val="21"/>
        </w:rPr>
        <w:t>する</w:t>
      </w:r>
    </w:p>
    <w:p w14:paraId="57F16BCC" w14:textId="128B1DF6" w:rsidR="00074F13" w:rsidRPr="00084324" w:rsidRDefault="00074F13" w:rsidP="001829F8">
      <w:pPr>
        <w:ind w:leftChars="500" w:left="1310" w:hangingChars="100" w:hanging="210"/>
        <w:rPr>
          <w:rFonts w:ascii="ＭＳ 明朝" w:eastAsia="ＭＳ 明朝" w:hAnsi="ＭＳ 明朝"/>
          <w:sz w:val="21"/>
          <w:szCs w:val="21"/>
        </w:rPr>
      </w:pPr>
      <w:r w:rsidRPr="00084324">
        <w:rPr>
          <w:rFonts w:ascii="ＭＳ 明朝" w:eastAsia="ＭＳ 明朝" w:hAnsi="ＭＳ 明朝" w:hint="eastAsia"/>
          <w:sz w:val="21"/>
          <w:szCs w:val="21"/>
        </w:rPr>
        <w:t>・</w:t>
      </w:r>
      <w:r w:rsidR="005B1088" w:rsidRPr="00084324">
        <w:rPr>
          <w:rFonts w:ascii="ＭＳ 明朝" w:eastAsia="ＭＳ 明朝" w:hAnsi="ＭＳ 明朝"/>
          <w:sz w:val="21"/>
          <w:szCs w:val="21"/>
        </w:rPr>
        <w:t>ノベルティグッズ</w:t>
      </w:r>
      <w:r w:rsidRPr="00084324">
        <w:rPr>
          <w:rFonts w:ascii="ＭＳ 明朝" w:eastAsia="ＭＳ 明朝" w:hAnsi="ＭＳ 明朝" w:hint="eastAsia"/>
          <w:sz w:val="21"/>
          <w:szCs w:val="21"/>
        </w:rPr>
        <w:t>は</w:t>
      </w:r>
      <w:r w:rsidR="000241D9" w:rsidRPr="00084324">
        <w:rPr>
          <w:rFonts w:ascii="ＭＳ 明朝" w:eastAsia="ＭＳ 明朝" w:hAnsi="ＭＳ 明朝" w:hint="eastAsia"/>
          <w:sz w:val="21"/>
          <w:szCs w:val="21"/>
        </w:rPr>
        <w:t>、</w:t>
      </w:r>
      <w:r w:rsidR="00B87333" w:rsidRPr="00084324">
        <w:rPr>
          <w:rFonts w:ascii="ＭＳ 明朝" w:eastAsia="ＭＳ 明朝" w:hAnsi="ＭＳ 明朝" w:hint="eastAsia"/>
          <w:sz w:val="21"/>
          <w:szCs w:val="21"/>
        </w:rPr>
        <w:t>レ</w:t>
      </w:r>
      <w:r w:rsidR="00A135C2" w:rsidRPr="00084324">
        <w:rPr>
          <w:rFonts w:ascii="ＭＳ 明朝" w:eastAsia="ＭＳ 明朝" w:hAnsi="ＭＳ 明朝" w:hint="eastAsia"/>
          <w:sz w:val="21"/>
          <w:szCs w:val="21"/>
        </w:rPr>
        <w:t>ギュラーサイズのポケットティッシュ（ラベルシートを挿入したもの）</w:t>
      </w:r>
      <w:r w:rsidR="00CA0B80">
        <w:rPr>
          <w:rFonts w:ascii="ＭＳ 明朝" w:eastAsia="ＭＳ 明朝" w:hAnsi="ＭＳ 明朝" w:hint="eastAsia"/>
          <w:sz w:val="21"/>
          <w:szCs w:val="21"/>
        </w:rPr>
        <w:t>20,000個以上</w:t>
      </w:r>
      <w:r w:rsidR="005F4AFF" w:rsidRPr="00084324">
        <w:rPr>
          <w:rFonts w:ascii="ＭＳ 明朝" w:eastAsia="ＭＳ 明朝" w:hAnsi="ＭＳ 明朝" w:hint="eastAsia"/>
          <w:sz w:val="21"/>
          <w:szCs w:val="21"/>
        </w:rPr>
        <w:t>、</w:t>
      </w:r>
      <w:r w:rsidR="00A135C2" w:rsidRPr="00084324">
        <w:rPr>
          <w:rFonts w:ascii="ＭＳ 明朝" w:eastAsia="ＭＳ 明朝" w:hAnsi="ＭＳ 明朝"/>
          <w:sz w:val="21"/>
          <w:szCs w:val="21"/>
        </w:rPr>
        <w:t>A4サイズのオリジナル</w:t>
      </w:r>
      <w:r w:rsidR="003306C6" w:rsidRPr="00084324">
        <w:rPr>
          <w:rFonts w:ascii="ＭＳ 明朝" w:eastAsia="ＭＳ 明朝" w:hAnsi="ＭＳ 明朝" w:hint="eastAsia"/>
          <w:sz w:val="21"/>
          <w:szCs w:val="21"/>
        </w:rPr>
        <w:t>クリアファイル</w:t>
      </w:r>
      <w:r w:rsidR="00CA0B80">
        <w:rPr>
          <w:rFonts w:ascii="ＭＳ 明朝" w:eastAsia="ＭＳ 明朝" w:hAnsi="ＭＳ 明朝" w:hint="eastAsia"/>
          <w:sz w:val="21"/>
          <w:szCs w:val="21"/>
        </w:rPr>
        <w:t>3,000個以上</w:t>
      </w:r>
      <w:r w:rsidRPr="00084324">
        <w:rPr>
          <w:rFonts w:ascii="ＭＳ 明朝" w:eastAsia="ＭＳ 明朝" w:hAnsi="ＭＳ 明朝" w:hint="eastAsia"/>
          <w:sz w:val="21"/>
          <w:szCs w:val="21"/>
        </w:rPr>
        <w:t>を作製する</w:t>
      </w:r>
    </w:p>
    <w:p w14:paraId="2AB1CA13" w14:textId="439754C2" w:rsidR="001829F8" w:rsidRPr="00084324" w:rsidRDefault="00074F13" w:rsidP="001829F8">
      <w:pPr>
        <w:ind w:leftChars="500" w:left="1310" w:hangingChars="100" w:hanging="210"/>
        <w:rPr>
          <w:rFonts w:ascii="ＭＳ 明朝" w:eastAsia="ＭＳ 明朝" w:hAnsi="ＭＳ 明朝"/>
          <w:sz w:val="21"/>
          <w:szCs w:val="21"/>
        </w:rPr>
      </w:pPr>
      <w:r w:rsidRPr="00084324">
        <w:rPr>
          <w:rFonts w:ascii="ＭＳ 明朝" w:eastAsia="ＭＳ 明朝" w:hAnsi="ＭＳ 明朝" w:hint="eastAsia"/>
          <w:sz w:val="21"/>
          <w:szCs w:val="21"/>
        </w:rPr>
        <w:t>・</w:t>
      </w:r>
      <w:r w:rsidR="00A73178" w:rsidRPr="00084324">
        <w:rPr>
          <w:rFonts w:ascii="ＭＳ 明朝" w:eastAsia="ＭＳ 明朝" w:hAnsi="ＭＳ 明朝" w:hint="eastAsia"/>
          <w:sz w:val="21"/>
          <w:szCs w:val="21"/>
        </w:rPr>
        <w:t>啓発用グッズは</w:t>
      </w:r>
      <w:r w:rsidR="00A135C2" w:rsidRPr="00084324">
        <w:rPr>
          <w:rFonts w:ascii="ＭＳ 明朝" w:eastAsia="ＭＳ 明朝" w:hAnsi="ＭＳ 明朝" w:hint="eastAsia"/>
          <w:sz w:val="21"/>
          <w:szCs w:val="21"/>
        </w:rPr>
        <w:t>レギュラーサイズ（幅</w:t>
      </w:r>
      <w:r w:rsidR="00A135C2" w:rsidRPr="00084324">
        <w:rPr>
          <w:rFonts w:ascii="ＭＳ 明朝" w:eastAsia="ＭＳ 明朝" w:hAnsi="ＭＳ 明朝"/>
          <w:sz w:val="21"/>
          <w:szCs w:val="21"/>
        </w:rPr>
        <w:t>600㎜×高さ1,800㎜）の</w:t>
      </w:r>
      <w:r w:rsidR="003306C6" w:rsidRPr="00084324">
        <w:rPr>
          <w:rFonts w:ascii="ＭＳ 明朝" w:eastAsia="ＭＳ 明朝" w:hAnsi="ＭＳ 明朝" w:hint="eastAsia"/>
          <w:sz w:val="21"/>
          <w:szCs w:val="21"/>
        </w:rPr>
        <w:t>のぼり旗</w:t>
      </w:r>
      <w:r w:rsidR="00117FA3" w:rsidRPr="00084324">
        <w:rPr>
          <w:rFonts w:ascii="ＭＳ 明朝" w:eastAsia="ＭＳ 明朝" w:hAnsi="ＭＳ 明朝" w:hint="eastAsia"/>
          <w:sz w:val="21"/>
          <w:szCs w:val="21"/>
        </w:rPr>
        <w:t>130</w:t>
      </w:r>
      <w:r w:rsidR="003306C6" w:rsidRPr="00084324">
        <w:rPr>
          <w:rFonts w:ascii="ＭＳ 明朝" w:eastAsia="ＭＳ 明朝" w:hAnsi="ＭＳ 明朝"/>
          <w:sz w:val="21"/>
          <w:szCs w:val="21"/>
        </w:rPr>
        <w:t>枚</w:t>
      </w:r>
      <w:r w:rsidR="00CA0B80">
        <w:rPr>
          <w:rFonts w:ascii="ＭＳ 明朝" w:eastAsia="ＭＳ 明朝" w:hAnsi="ＭＳ 明朝" w:hint="eastAsia"/>
          <w:sz w:val="21"/>
          <w:szCs w:val="21"/>
        </w:rPr>
        <w:t>以上</w:t>
      </w:r>
      <w:r w:rsidR="003306C6" w:rsidRPr="00084324">
        <w:rPr>
          <w:rFonts w:ascii="ＭＳ 明朝" w:eastAsia="ＭＳ 明朝" w:hAnsi="ＭＳ 明朝"/>
          <w:sz w:val="21"/>
          <w:szCs w:val="21"/>
        </w:rPr>
        <w:t>、</w:t>
      </w:r>
      <w:r w:rsidR="00A73178" w:rsidRPr="00084324">
        <w:rPr>
          <w:rFonts w:ascii="ＭＳ 明朝" w:eastAsia="ＭＳ 明朝" w:hAnsi="ＭＳ 明朝" w:hint="eastAsia"/>
          <w:sz w:val="21"/>
          <w:szCs w:val="21"/>
        </w:rPr>
        <w:t>法被</w:t>
      </w:r>
      <w:r w:rsidR="00A73178" w:rsidRPr="00084324">
        <w:rPr>
          <w:rFonts w:ascii="ＭＳ 明朝" w:eastAsia="ＭＳ 明朝" w:hAnsi="ＭＳ 明朝"/>
          <w:sz w:val="21"/>
          <w:szCs w:val="21"/>
        </w:rPr>
        <w:t>20枚</w:t>
      </w:r>
      <w:r w:rsidR="00CA0B80">
        <w:rPr>
          <w:rFonts w:ascii="ＭＳ 明朝" w:eastAsia="ＭＳ 明朝" w:hAnsi="ＭＳ 明朝" w:hint="eastAsia"/>
          <w:sz w:val="21"/>
          <w:szCs w:val="21"/>
        </w:rPr>
        <w:t>以上</w:t>
      </w:r>
      <w:r w:rsidR="00C218E4" w:rsidRPr="00084324">
        <w:rPr>
          <w:rFonts w:ascii="ＭＳ 明朝" w:eastAsia="ＭＳ 明朝" w:hAnsi="ＭＳ 明朝" w:hint="eastAsia"/>
          <w:sz w:val="21"/>
          <w:szCs w:val="21"/>
        </w:rPr>
        <w:t>を作製</w:t>
      </w:r>
      <w:r w:rsidR="00A3187A">
        <w:rPr>
          <w:rFonts w:ascii="ＭＳ 明朝" w:eastAsia="ＭＳ 明朝" w:hAnsi="ＭＳ 明朝" w:hint="eastAsia"/>
          <w:sz w:val="21"/>
          <w:szCs w:val="21"/>
        </w:rPr>
        <w:t>する</w:t>
      </w:r>
    </w:p>
    <w:p w14:paraId="1930E6D7" w14:textId="01368422" w:rsidR="005B1088" w:rsidRPr="00084324" w:rsidRDefault="005B1088" w:rsidP="001829F8">
      <w:pPr>
        <w:ind w:leftChars="500" w:left="1310" w:hangingChars="100" w:hanging="210"/>
        <w:rPr>
          <w:rFonts w:ascii="ＭＳ 明朝" w:eastAsia="ＭＳ 明朝" w:hAnsi="ＭＳ 明朝"/>
          <w:sz w:val="21"/>
          <w:szCs w:val="21"/>
        </w:rPr>
      </w:pPr>
      <w:r w:rsidRPr="00084324">
        <w:rPr>
          <w:rFonts w:ascii="ＭＳ 明朝" w:eastAsia="ＭＳ 明朝" w:hAnsi="ＭＳ 明朝" w:hint="eastAsia"/>
          <w:sz w:val="21"/>
          <w:szCs w:val="21"/>
        </w:rPr>
        <w:t>・</w:t>
      </w:r>
      <w:r w:rsidR="00C218E4" w:rsidRPr="00084324">
        <w:rPr>
          <w:rFonts w:ascii="ＭＳ 明朝" w:eastAsia="ＭＳ 明朝" w:hAnsi="ＭＳ 明朝" w:hint="eastAsia"/>
          <w:sz w:val="21"/>
          <w:szCs w:val="21"/>
        </w:rPr>
        <w:t>チラシ、ポスター、応援団ステッカー、ノベルティグッズ、啓発用グッズは</w:t>
      </w:r>
      <w:r w:rsidR="00696F59" w:rsidRPr="00084324">
        <w:rPr>
          <w:rFonts w:ascii="ＭＳ 明朝" w:eastAsia="ＭＳ 明朝" w:hAnsi="ＭＳ 明朝" w:hint="eastAsia"/>
          <w:sz w:val="21"/>
          <w:szCs w:val="21"/>
        </w:rPr>
        <w:t>現物のほか</w:t>
      </w:r>
      <w:r w:rsidRPr="00084324">
        <w:rPr>
          <w:rFonts w:ascii="ＭＳ 明朝" w:eastAsia="ＭＳ 明朝" w:hAnsi="ＭＳ 明朝" w:hint="eastAsia"/>
          <w:sz w:val="21"/>
          <w:szCs w:val="21"/>
        </w:rPr>
        <w:t>ai</w:t>
      </w:r>
      <w:r w:rsidRPr="00084324">
        <w:rPr>
          <w:rFonts w:ascii="ＭＳ 明朝" w:eastAsia="ＭＳ 明朝" w:hAnsi="ＭＳ 明朝"/>
          <w:sz w:val="21"/>
          <w:szCs w:val="21"/>
        </w:rPr>
        <w:t>データ</w:t>
      </w:r>
      <w:r w:rsidR="00940C41" w:rsidRPr="00084324">
        <w:rPr>
          <w:rFonts w:ascii="ＭＳ 明朝" w:eastAsia="ＭＳ 明朝" w:hAnsi="ＭＳ 明朝" w:hint="eastAsia"/>
          <w:sz w:val="21"/>
          <w:szCs w:val="21"/>
        </w:rPr>
        <w:t>およびPDFデータ</w:t>
      </w:r>
      <w:r w:rsidRPr="00084324">
        <w:rPr>
          <w:rFonts w:ascii="ＭＳ 明朝" w:eastAsia="ＭＳ 明朝" w:hAnsi="ＭＳ 明朝"/>
          <w:sz w:val="21"/>
          <w:szCs w:val="21"/>
        </w:rPr>
        <w:t>で</w:t>
      </w:r>
      <w:r w:rsidR="00696F59" w:rsidRPr="00084324">
        <w:rPr>
          <w:rFonts w:ascii="ＭＳ 明朝" w:eastAsia="ＭＳ 明朝" w:hAnsi="ＭＳ 明朝" w:hint="eastAsia"/>
          <w:sz w:val="21"/>
          <w:szCs w:val="21"/>
        </w:rPr>
        <w:t>も</w:t>
      </w:r>
      <w:r w:rsidRPr="00084324">
        <w:rPr>
          <w:rFonts w:ascii="ＭＳ 明朝" w:eastAsia="ＭＳ 明朝" w:hAnsi="ＭＳ 明朝"/>
          <w:sz w:val="21"/>
          <w:szCs w:val="21"/>
        </w:rPr>
        <w:t>納品すること</w:t>
      </w:r>
    </w:p>
    <w:p w14:paraId="567E4209" w14:textId="62789234" w:rsidR="00A135C2" w:rsidRPr="002F1419" w:rsidRDefault="00A135C2" w:rsidP="001829F8">
      <w:pPr>
        <w:ind w:leftChars="500" w:left="1310" w:hangingChars="100" w:hanging="210"/>
        <w:rPr>
          <w:rFonts w:ascii="ＭＳ 明朝" w:eastAsia="ＭＳ 明朝" w:hAnsi="ＭＳ 明朝"/>
          <w:sz w:val="21"/>
          <w:szCs w:val="21"/>
        </w:rPr>
      </w:pPr>
      <w:r w:rsidRPr="00084324">
        <w:rPr>
          <w:rFonts w:ascii="ＭＳ 明朝" w:eastAsia="ＭＳ 明朝" w:hAnsi="ＭＳ 明朝" w:hint="eastAsia"/>
          <w:sz w:val="21"/>
          <w:szCs w:val="21"/>
        </w:rPr>
        <w:t>・</w:t>
      </w:r>
      <w:r w:rsidR="00C218E4" w:rsidRPr="00084324">
        <w:rPr>
          <w:rFonts w:ascii="ＭＳ 明朝" w:eastAsia="ＭＳ 明朝" w:hAnsi="ＭＳ 明朝" w:hint="eastAsia"/>
          <w:sz w:val="21"/>
          <w:szCs w:val="21"/>
        </w:rPr>
        <w:t>作製した物品</w:t>
      </w:r>
      <w:r w:rsidRPr="00084324">
        <w:rPr>
          <w:rFonts w:ascii="ＭＳ 明朝" w:eastAsia="ＭＳ 明朝" w:hAnsi="ＭＳ 明朝" w:hint="eastAsia"/>
          <w:sz w:val="21"/>
          <w:szCs w:val="21"/>
        </w:rPr>
        <w:t>は現物を発注者へ納品すること</w:t>
      </w:r>
    </w:p>
    <w:p w14:paraId="168EBEFF" w14:textId="04147491" w:rsidR="00306194" w:rsidRPr="005B1088" w:rsidRDefault="00306194" w:rsidP="00296AAC">
      <w:pPr>
        <w:ind w:left="360"/>
        <w:rPr>
          <w:rFonts w:ascii="ＭＳ 明朝" w:eastAsia="ＭＳ 明朝" w:hAnsi="ＭＳ 明朝"/>
          <w:sz w:val="21"/>
          <w:szCs w:val="21"/>
        </w:rPr>
      </w:pPr>
    </w:p>
    <w:p w14:paraId="691798B9" w14:textId="77777777" w:rsidR="00015FD8" w:rsidRDefault="00C43CFD" w:rsidP="00C43CFD">
      <w:pPr>
        <w:ind w:left="360"/>
        <w:rPr>
          <w:rFonts w:ascii="ＭＳ 明朝" w:eastAsia="ＭＳ 明朝" w:hAnsi="ＭＳ 明朝"/>
          <w:sz w:val="21"/>
          <w:szCs w:val="21"/>
        </w:rPr>
      </w:pPr>
      <w:r w:rsidRPr="001A3C2C">
        <w:rPr>
          <w:rFonts w:ascii="ＭＳ 明朝" w:eastAsia="ＭＳ 明朝" w:hAnsi="ＭＳ 明朝" w:hint="eastAsia"/>
          <w:sz w:val="21"/>
          <w:szCs w:val="21"/>
        </w:rPr>
        <w:t xml:space="preserve">　</w:t>
      </w:r>
      <w:r w:rsidR="001A3C2C" w:rsidRPr="001A3C2C">
        <w:rPr>
          <w:rFonts w:ascii="ＭＳ 明朝" w:eastAsia="ＭＳ 明朝" w:hAnsi="ＭＳ 明朝" w:hint="eastAsia"/>
          <w:sz w:val="21"/>
          <w:szCs w:val="21"/>
        </w:rPr>
        <w:t xml:space="preserve">　</w:t>
      </w:r>
      <w:r w:rsidR="00015FD8">
        <w:rPr>
          <w:rFonts w:ascii="ＭＳ 明朝" w:eastAsia="ＭＳ 明朝" w:hAnsi="ＭＳ 明朝" w:hint="eastAsia"/>
          <w:sz w:val="21"/>
          <w:szCs w:val="21"/>
        </w:rPr>
        <w:t>イ　キャッチコピーの作成</w:t>
      </w:r>
    </w:p>
    <w:p w14:paraId="4D54272E" w14:textId="39A77A9D" w:rsidR="00C43CFD" w:rsidRPr="001A3C2C" w:rsidRDefault="001A3C2C" w:rsidP="00015FD8">
      <w:pPr>
        <w:ind w:left="360" w:firstLineChars="400" w:firstLine="840"/>
        <w:rPr>
          <w:rFonts w:ascii="ＭＳ 明朝" w:eastAsia="ＭＳ 明朝" w:hAnsi="ＭＳ 明朝"/>
          <w:sz w:val="21"/>
          <w:szCs w:val="21"/>
        </w:rPr>
      </w:pPr>
      <w:r w:rsidRPr="001A3C2C">
        <w:rPr>
          <w:rFonts w:ascii="ＭＳ 明朝" w:eastAsia="ＭＳ 明朝" w:hAnsi="ＭＳ 明朝" w:hint="eastAsia"/>
          <w:sz w:val="21"/>
          <w:szCs w:val="21"/>
        </w:rPr>
        <w:t>キャッチコピーの作成にあたっては、以下の方針に基づき行う。</w:t>
      </w:r>
    </w:p>
    <w:p w14:paraId="5C7A5B43" w14:textId="63730B87" w:rsidR="001A3C2C" w:rsidRPr="001A3C2C" w:rsidRDefault="00015FD8"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1A3C2C" w:rsidRPr="001A3C2C">
        <w:rPr>
          <w:rFonts w:ascii="ＭＳ 明朝" w:eastAsia="ＭＳ 明朝" w:hAnsi="ＭＳ 明朝" w:hint="eastAsia"/>
          <w:sz w:val="21"/>
          <w:szCs w:val="21"/>
        </w:rPr>
        <w:t>「大河、再び」に代わり、政宗公の大河ドラマを誘致する活動であることが分かるもの</w:t>
      </w:r>
    </w:p>
    <w:p w14:paraId="41678295" w14:textId="021E2A4A" w:rsidR="00C25EAD" w:rsidRDefault="00A73178" w:rsidP="009A1F4B">
      <w:pPr>
        <w:ind w:leftChars="500" w:left="1310" w:hangingChars="100" w:hanging="210"/>
        <w:rPr>
          <w:rFonts w:ascii="ＭＳ 明朝" w:eastAsia="ＭＳ 明朝" w:hAnsi="ＭＳ 明朝"/>
          <w:sz w:val="21"/>
          <w:szCs w:val="21"/>
        </w:rPr>
      </w:pPr>
      <w:r w:rsidRPr="00F61953">
        <w:rPr>
          <w:rFonts w:ascii="ＭＳ 明朝" w:eastAsia="ＭＳ 明朝" w:hAnsi="ＭＳ 明朝" w:hint="eastAsia"/>
          <w:sz w:val="21"/>
          <w:szCs w:val="21"/>
        </w:rPr>
        <w:t>・キャッチコピーは、</w:t>
      </w:r>
      <w:r w:rsidRPr="00C25EAD">
        <w:rPr>
          <w:rFonts w:ascii="ＭＳ 明朝" w:eastAsia="ＭＳ 明朝" w:hAnsi="ＭＳ 明朝" w:hint="eastAsia"/>
          <w:sz w:val="21"/>
          <w:szCs w:val="21"/>
        </w:rPr>
        <w:t>市民公募の中から有識者会議により選定した</w:t>
      </w:r>
      <w:r w:rsidR="007A59BC" w:rsidRPr="00C25EAD">
        <w:rPr>
          <w:rFonts w:ascii="ＭＳ 明朝" w:eastAsia="ＭＳ 明朝" w:hAnsi="ＭＳ 明朝" w:hint="eastAsia"/>
          <w:sz w:val="21"/>
          <w:szCs w:val="21"/>
        </w:rPr>
        <w:t>３案から市民投票</w:t>
      </w:r>
      <w:r w:rsidR="005F4AFF" w:rsidRPr="00C25EAD">
        <w:rPr>
          <w:rFonts w:ascii="ＭＳ 明朝" w:eastAsia="ＭＳ 明朝" w:hAnsi="ＭＳ 明朝" w:hint="eastAsia"/>
          <w:sz w:val="21"/>
          <w:szCs w:val="21"/>
        </w:rPr>
        <w:t>（受付用のプラットフォームを構築する、投票</w:t>
      </w:r>
      <w:r w:rsidR="00A3187A">
        <w:rPr>
          <w:rFonts w:ascii="ＭＳ 明朝" w:eastAsia="ＭＳ 明朝" w:hAnsi="ＭＳ 明朝" w:hint="eastAsia"/>
          <w:sz w:val="21"/>
          <w:szCs w:val="21"/>
        </w:rPr>
        <w:t>受け付け</w:t>
      </w:r>
      <w:r w:rsidR="005F4AFF" w:rsidRPr="00C25EAD">
        <w:rPr>
          <w:rFonts w:ascii="ＭＳ 明朝" w:eastAsia="ＭＳ 明朝" w:hAnsi="ＭＳ 明朝" w:hint="eastAsia"/>
          <w:sz w:val="21"/>
          <w:szCs w:val="21"/>
        </w:rPr>
        <w:t>中であることの広報物を制作する、景品を用意する、当選者の抽選をする、景品の発送をする、当選者の発表をするetc.）</w:t>
      </w:r>
      <w:r w:rsidR="007A59BC" w:rsidRPr="00C25EAD">
        <w:rPr>
          <w:rFonts w:ascii="ＭＳ 明朝" w:eastAsia="ＭＳ 明朝" w:hAnsi="ＭＳ 明朝" w:hint="eastAsia"/>
          <w:sz w:val="21"/>
          <w:szCs w:val="21"/>
        </w:rPr>
        <w:t>及び有識者投票により</w:t>
      </w:r>
      <w:r w:rsidR="00A3187A">
        <w:rPr>
          <w:rFonts w:ascii="ＭＳ 明朝" w:eastAsia="ＭＳ 明朝" w:hAnsi="ＭＳ 明朝" w:hint="eastAsia"/>
          <w:sz w:val="21"/>
          <w:szCs w:val="21"/>
        </w:rPr>
        <w:t>、</w:t>
      </w:r>
      <w:r w:rsidR="00696F59">
        <w:rPr>
          <w:rFonts w:ascii="ＭＳ 明朝" w:eastAsia="ＭＳ 明朝" w:hAnsi="ＭＳ 明朝" w:hint="eastAsia"/>
          <w:sz w:val="21"/>
          <w:szCs w:val="21"/>
        </w:rPr>
        <w:t>選定するものとする</w:t>
      </w:r>
    </w:p>
    <w:p w14:paraId="0BB6530D" w14:textId="0A93FAB9" w:rsidR="008F65BB" w:rsidRPr="00F61953" w:rsidRDefault="008F65BB"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A3187A">
        <w:rPr>
          <w:rFonts w:ascii="ＭＳ 明朝" w:eastAsia="ＭＳ 明朝" w:hAnsi="ＭＳ 明朝" w:hint="eastAsia"/>
          <w:sz w:val="21"/>
          <w:szCs w:val="21"/>
        </w:rPr>
        <w:t>有識者会議により選定した３案</w:t>
      </w:r>
      <w:r>
        <w:rPr>
          <w:rFonts w:ascii="ＭＳ 明朝" w:eastAsia="ＭＳ 明朝" w:hAnsi="ＭＳ 明朝" w:hint="eastAsia"/>
          <w:sz w:val="21"/>
          <w:szCs w:val="21"/>
        </w:rPr>
        <w:t>それぞれのキャッチコピーを基にしたロゴ</w:t>
      </w:r>
      <w:r w:rsidR="00696F59">
        <w:rPr>
          <w:rFonts w:ascii="ＭＳ 明朝" w:eastAsia="ＭＳ 明朝" w:hAnsi="ＭＳ 明朝" w:hint="eastAsia"/>
          <w:sz w:val="21"/>
          <w:szCs w:val="21"/>
        </w:rPr>
        <w:t>を</w:t>
      </w:r>
      <w:r>
        <w:rPr>
          <w:rFonts w:ascii="ＭＳ 明朝" w:eastAsia="ＭＳ 明朝" w:hAnsi="ＭＳ 明朝" w:hint="eastAsia"/>
          <w:sz w:val="21"/>
          <w:szCs w:val="21"/>
        </w:rPr>
        <w:t>作成すること</w:t>
      </w:r>
    </w:p>
    <w:p w14:paraId="6FD5F64E" w14:textId="77777777" w:rsidR="001A3C2C" w:rsidRPr="002F1419" w:rsidRDefault="001A3C2C" w:rsidP="005B1088">
      <w:pPr>
        <w:rPr>
          <w:rFonts w:ascii="ＭＳ 明朝" w:eastAsia="ＭＳ 明朝" w:hAnsi="ＭＳ 明朝"/>
          <w:sz w:val="21"/>
          <w:szCs w:val="21"/>
        </w:rPr>
      </w:pPr>
    </w:p>
    <w:p w14:paraId="69F2D730" w14:textId="76B63ACB" w:rsidR="001A3C2C" w:rsidRPr="00015FD8" w:rsidRDefault="00015FD8" w:rsidP="00015FD8">
      <w:pPr>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ウ　</w:t>
      </w:r>
      <w:r w:rsidR="000D2EDF" w:rsidRPr="00015FD8">
        <w:rPr>
          <w:rFonts w:ascii="ＭＳ 明朝" w:eastAsia="ＭＳ 明朝" w:hAnsi="ＭＳ 明朝" w:hint="eastAsia"/>
          <w:sz w:val="21"/>
          <w:szCs w:val="21"/>
        </w:rPr>
        <w:t>ホームページの作成</w:t>
      </w:r>
    </w:p>
    <w:p w14:paraId="0F955F31" w14:textId="77777777" w:rsidR="009A1F4B" w:rsidRDefault="000D2EDF" w:rsidP="009A1F4B">
      <w:pPr>
        <w:ind w:leftChars="400" w:left="880" w:firstLineChars="100" w:firstLine="210"/>
        <w:rPr>
          <w:rFonts w:ascii="ＭＳ 明朝" w:eastAsia="ＭＳ 明朝" w:hAnsi="ＭＳ 明朝"/>
          <w:sz w:val="21"/>
          <w:szCs w:val="21"/>
        </w:rPr>
      </w:pPr>
      <w:r>
        <w:rPr>
          <w:rFonts w:ascii="ＭＳ 明朝" w:eastAsia="ＭＳ 明朝" w:hAnsi="ＭＳ 明朝" w:hint="eastAsia"/>
          <w:sz w:val="21"/>
          <w:szCs w:val="21"/>
        </w:rPr>
        <w:t>ホームページの作成にあたっては、</w:t>
      </w:r>
      <w:r w:rsidR="002F4DD7">
        <w:rPr>
          <w:rFonts w:ascii="ＭＳ 明朝" w:eastAsia="ＭＳ 明朝" w:hAnsi="ＭＳ 明朝" w:hint="eastAsia"/>
          <w:sz w:val="21"/>
          <w:szCs w:val="21"/>
        </w:rPr>
        <w:t>以下の事例を参考とし、</w:t>
      </w:r>
      <w:r>
        <w:rPr>
          <w:rFonts w:ascii="ＭＳ 明朝" w:eastAsia="ＭＳ 明朝" w:hAnsi="ＭＳ 明朝" w:hint="eastAsia"/>
          <w:sz w:val="21"/>
          <w:szCs w:val="21"/>
        </w:rPr>
        <w:t>以下の条件を必須とする。</w:t>
      </w:r>
    </w:p>
    <w:p w14:paraId="3E7CF6AA" w14:textId="0C1B54EA" w:rsidR="002F4DD7" w:rsidRPr="002F4DD7" w:rsidRDefault="002F4DD7" w:rsidP="009A1F4B">
      <w:pPr>
        <w:ind w:leftChars="400" w:left="880" w:firstLineChars="100" w:firstLine="210"/>
        <w:rPr>
          <w:rFonts w:ascii="ＭＳ 明朝" w:eastAsia="ＭＳ 明朝" w:hAnsi="ＭＳ 明朝"/>
          <w:sz w:val="21"/>
          <w:szCs w:val="21"/>
        </w:rPr>
      </w:pPr>
      <w:r w:rsidRPr="002F4DD7">
        <w:rPr>
          <w:rFonts w:ascii="ＭＳ 明朝" w:eastAsia="ＭＳ 明朝" w:hAnsi="ＭＳ 明朝"/>
          <w:sz w:val="21"/>
          <w:szCs w:val="21"/>
        </w:rPr>
        <w:t>https://okayama-castle.jp/ukita-taiga/</w:t>
      </w:r>
    </w:p>
    <w:p w14:paraId="47D90A7C" w14:textId="7A9C0610" w:rsidR="00BF1944" w:rsidRDefault="000D2EDF" w:rsidP="00084324">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w:t>
      </w:r>
      <w:r w:rsidR="00015FD8">
        <w:rPr>
          <w:rFonts w:ascii="ＭＳ 明朝" w:eastAsia="ＭＳ 明朝" w:hAnsi="ＭＳ 明朝" w:hint="eastAsia"/>
          <w:sz w:val="21"/>
          <w:szCs w:val="21"/>
        </w:rPr>
        <w:t>(ア)</w:t>
      </w:r>
      <w:r>
        <w:rPr>
          <w:rFonts w:ascii="ＭＳ 明朝" w:eastAsia="ＭＳ 明朝" w:hAnsi="ＭＳ 明朝" w:hint="eastAsia"/>
          <w:sz w:val="21"/>
          <w:szCs w:val="21"/>
        </w:rPr>
        <w:t xml:space="preserve">　受注者の他、仙台市でもホームページを直接編集できる</w:t>
      </w:r>
      <w:r w:rsidR="00D50D1A">
        <w:rPr>
          <w:rFonts w:ascii="ＭＳ 明朝" w:eastAsia="ＭＳ 明朝" w:hAnsi="ＭＳ 明朝" w:hint="eastAsia"/>
          <w:sz w:val="21"/>
          <w:szCs w:val="21"/>
        </w:rPr>
        <w:t>ようID（ライセン</w:t>
      </w:r>
    </w:p>
    <w:p w14:paraId="09AB50A6" w14:textId="7ED4E16D" w:rsidR="000D2EDF" w:rsidRDefault="00D50D1A" w:rsidP="00BF1944">
      <w:pPr>
        <w:ind w:firstLineChars="600" w:firstLine="1260"/>
        <w:rPr>
          <w:rFonts w:ascii="ＭＳ 明朝" w:eastAsia="ＭＳ 明朝" w:hAnsi="ＭＳ 明朝"/>
          <w:sz w:val="21"/>
          <w:szCs w:val="21"/>
        </w:rPr>
      </w:pPr>
      <w:r>
        <w:rPr>
          <w:rFonts w:ascii="ＭＳ 明朝" w:eastAsia="ＭＳ 明朝" w:hAnsi="ＭＳ 明朝" w:hint="eastAsia"/>
          <w:sz w:val="21"/>
          <w:szCs w:val="21"/>
        </w:rPr>
        <w:t>ス）を</w:t>
      </w:r>
      <w:r w:rsidR="002F1419">
        <w:rPr>
          <w:rFonts w:ascii="ＭＳ 明朝" w:eastAsia="ＭＳ 明朝" w:hAnsi="ＭＳ 明朝" w:hint="eastAsia"/>
          <w:sz w:val="21"/>
          <w:szCs w:val="21"/>
        </w:rPr>
        <w:t>２～３</w:t>
      </w:r>
      <w:r>
        <w:rPr>
          <w:rFonts w:ascii="ＭＳ 明朝" w:eastAsia="ＭＳ 明朝" w:hAnsi="ＭＳ 明朝" w:hint="eastAsia"/>
          <w:sz w:val="21"/>
          <w:szCs w:val="21"/>
        </w:rPr>
        <w:t>ID付与する</w:t>
      </w:r>
      <w:r w:rsidR="00EA0791">
        <w:rPr>
          <w:rFonts w:ascii="ＭＳ 明朝" w:eastAsia="ＭＳ 明朝" w:hAnsi="ＭＳ 明朝" w:hint="eastAsia"/>
          <w:sz w:val="21"/>
          <w:szCs w:val="21"/>
        </w:rPr>
        <w:t>こと</w:t>
      </w:r>
    </w:p>
    <w:p w14:paraId="54A49108" w14:textId="173171B7" w:rsidR="008E627C" w:rsidRDefault="008E627C" w:rsidP="009614C5">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・仙台市がホームページを直接編集する際の操作マニュアルを作成すること</w:t>
      </w:r>
    </w:p>
    <w:p w14:paraId="26370088" w14:textId="77777777" w:rsidR="00084324" w:rsidRDefault="008E627C" w:rsidP="009614C5">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・署名数等のデータを仙台市も取り出すことができるようにすること</w:t>
      </w:r>
      <w:r w:rsidR="00EA0791">
        <w:rPr>
          <w:rFonts w:ascii="ＭＳ 明朝" w:eastAsia="ＭＳ 明朝" w:hAnsi="ＭＳ 明朝" w:hint="eastAsia"/>
          <w:sz w:val="21"/>
          <w:szCs w:val="21"/>
        </w:rPr>
        <w:t xml:space="preserve">　　</w:t>
      </w:r>
    </w:p>
    <w:p w14:paraId="7E98AE65" w14:textId="77777777" w:rsidR="00084324" w:rsidRDefault="00084324" w:rsidP="00084324">
      <w:pPr>
        <w:ind w:leftChars="400" w:left="1300" w:hangingChars="200" w:hanging="420"/>
        <w:rPr>
          <w:rFonts w:ascii="ＭＳ 明朝" w:eastAsia="ＭＳ 明朝" w:hAnsi="ＭＳ 明朝"/>
          <w:sz w:val="21"/>
          <w:szCs w:val="21"/>
        </w:rPr>
      </w:pPr>
    </w:p>
    <w:p w14:paraId="4FD3869A" w14:textId="271C2A8A" w:rsidR="00946B36" w:rsidRPr="00946B36" w:rsidRDefault="00015FD8" w:rsidP="00084324">
      <w:pPr>
        <w:ind w:leftChars="400" w:left="1300" w:hangingChars="200" w:hanging="420"/>
        <w:rPr>
          <w:rFonts w:ascii="ＭＳ 明朝" w:eastAsia="ＭＳ 明朝" w:hAnsi="ＭＳ 明朝"/>
          <w:sz w:val="21"/>
          <w:szCs w:val="21"/>
        </w:rPr>
      </w:pPr>
      <w:r>
        <w:rPr>
          <w:rFonts w:ascii="ＭＳ 明朝" w:eastAsia="ＭＳ 明朝" w:hAnsi="ＭＳ 明朝" w:hint="eastAsia"/>
          <w:sz w:val="21"/>
          <w:szCs w:val="21"/>
        </w:rPr>
        <w:lastRenderedPageBreak/>
        <w:t>(</w:t>
      </w:r>
      <w:r w:rsidR="00EA0791">
        <w:rPr>
          <w:rFonts w:ascii="ＭＳ 明朝" w:eastAsia="ＭＳ 明朝" w:hAnsi="ＭＳ 明朝" w:hint="eastAsia"/>
          <w:sz w:val="21"/>
          <w:szCs w:val="21"/>
        </w:rPr>
        <w:t>イ</w:t>
      </w:r>
      <w:r>
        <w:rPr>
          <w:rFonts w:ascii="ＭＳ 明朝" w:eastAsia="ＭＳ 明朝" w:hAnsi="ＭＳ 明朝" w:hint="eastAsia"/>
          <w:sz w:val="21"/>
          <w:szCs w:val="21"/>
        </w:rPr>
        <w:t>)</w:t>
      </w:r>
      <w:r w:rsidR="00EA0791">
        <w:rPr>
          <w:rFonts w:ascii="ＭＳ 明朝" w:eastAsia="ＭＳ 明朝" w:hAnsi="ＭＳ 明朝" w:hint="eastAsia"/>
          <w:sz w:val="21"/>
          <w:szCs w:val="21"/>
        </w:rPr>
        <w:t xml:space="preserve">　ホームページの階層に以下の内容を取り入れること</w:t>
      </w:r>
      <w:r w:rsidR="00946B36">
        <w:rPr>
          <w:rFonts w:ascii="ＭＳ 明朝" w:eastAsia="ＭＳ 明朝" w:hAnsi="ＭＳ 明朝" w:hint="eastAsia"/>
          <w:sz w:val="21"/>
          <w:szCs w:val="21"/>
        </w:rPr>
        <w:t>（※サイト利用者の利便性・視認性を高める適切なページ階層とすること）</w:t>
      </w:r>
    </w:p>
    <w:p w14:paraId="4118E00F" w14:textId="452A7A71" w:rsidR="005A2C95" w:rsidRDefault="00EA0791" w:rsidP="009614C5">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・お知らせがある場合の記事掲載</w:t>
      </w:r>
      <w:r w:rsidR="005105CF">
        <w:rPr>
          <w:rFonts w:ascii="ＭＳ 明朝" w:eastAsia="ＭＳ 明朝" w:hAnsi="ＭＳ 明朝" w:hint="eastAsia"/>
          <w:sz w:val="21"/>
          <w:szCs w:val="21"/>
        </w:rPr>
        <w:t>を行うこと</w:t>
      </w:r>
      <w:r w:rsidR="005A2C95">
        <w:rPr>
          <w:rFonts w:ascii="ＭＳ 明朝" w:eastAsia="ＭＳ 明朝" w:hAnsi="ＭＳ 明朝" w:hint="eastAsia"/>
          <w:sz w:val="21"/>
          <w:szCs w:val="21"/>
        </w:rPr>
        <w:t>（受注者が簡易記事を作成すること）</w:t>
      </w:r>
    </w:p>
    <w:p w14:paraId="7389CAAF" w14:textId="00AA244B" w:rsidR="00EA0791" w:rsidRDefault="00EA0791" w:rsidP="009614C5">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・伊達政宗公を知ることができるコラム掲載（月1回更新）</w:t>
      </w:r>
      <w:r w:rsidR="00D50D1A">
        <w:rPr>
          <w:rFonts w:ascii="ＭＳ 明朝" w:eastAsia="ＭＳ 明朝" w:hAnsi="ＭＳ 明朝" w:hint="eastAsia"/>
          <w:sz w:val="21"/>
          <w:szCs w:val="21"/>
        </w:rPr>
        <w:t>※原稿および写真等の添付ファイルは発注者</w:t>
      </w:r>
      <w:r w:rsidR="003E1F0E">
        <w:rPr>
          <w:rFonts w:ascii="ＭＳ 明朝" w:eastAsia="ＭＳ 明朝" w:hAnsi="ＭＳ 明朝" w:hint="eastAsia"/>
          <w:sz w:val="21"/>
          <w:szCs w:val="21"/>
        </w:rPr>
        <w:t>がテキストファイル形式およびJPEG形式で提供するため、ホームページ</w:t>
      </w:r>
      <w:r w:rsidR="002F4DD7">
        <w:rPr>
          <w:rFonts w:ascii="ＭＳ 明朝" w:eastAsia="ＭＳ 明朝" w:hAnsi="ＭＳ 明朝" w:hint="eastAsia"/>
          <w:sz w:val="21"/>
          <w:szCs w:val="21"/>
        </w:rPr>
        <w:t>への掲載を行うこと</w:t>
      </w:r>
    </w:p>
    <w:p w14:paraId="69925563" w14:textId="679F8AD8" w:rsidR="00EA0791" w:rsidRDefault="00EA0791" w:rsidP="009614C5">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・仙台城跡等伊達政宗公ゆかりの地を掲載</w:t>
      </w:r>
      <w:r w:rsidR="002F4DD7">
        <w:rPr>
          <w:rFonts w:ascii="ＭＳ 明朝" w:eastAsia="ＭＳ 明朝" w:hAnsi="ＭＳ 明朝" w:hint="eastAsia"/>
          <w:sz w:val="21"/>
          <w:szCs w:val="21"/>
        </w:rPr>
        <w:t>（①トップページへの直接掲載または②階層を増やし掲載のいずれか）</w:t>
      </w:r>
    </w:p>
    <w:p w14:paraId="0285A0DE" w14:textId="183F7464" w:rsidR="007A59BC" w:rsidRPr="00F61953" w:rsidRDefault="007A59BC" w:rsidP="009614C5">
      <w:pPr>
        <w:ind w:leftChars="200" w:left="1280" w:hangingChars="400" w:hanging="840"/>
        <w:rPr>
          <w:rFonts w:ascii="ＭＳ 明朝" w:eastAsia="ＭＳ 明朝" w:hAnsi="ＭＳ 明朝"/>
          <w:sz w:val="21"/>
          <w:szCs w:val="21"/>
        </w:rPr>
      </w:pPr>
      <w:r w:rsidRPr="007A59BC">
        <w:rPr>
          <w:rFonts w:ascii="ＭＳ 明朝" w:eastAsia="ＭＳ 明朝" w:hAnsi="ＭＳ 明朝" w:hint="eastAsia"/>
          <w:color w:val="FF0000"/>
          <w:sz w:val="21"/>
          <w:szCs w:val="21"/>
        </w:rPr>
        <w:t xml:space="preserve">　　　</w:t>
      </w:r>
      <w:r w:rsidRPr="00F61953">
        <w:rPr>
          <w:rFonts w:ascii="ＭＳ 明朝" w:eastAsia="ＭＳ 明朝" w:hAnsi="ＭＳ 明朝" w:hint="eastAsia"/>
          <w:sz w:val="21"/>
          <w:szCs w:val="21"/>
        </w:rPr>
        <w:t>・伊達家ゆかりの自治体を紹介すること</w:t>
      </w:r>
    </w:p>
    <w:p w14:paraId="73E6C906" w14:textId="352AF342" w:rsidR="00F96288" w:rsidRDefault="00EA0791" w:rsidP="009A1F4B">
      <w:pPr>
        <w:ind w:leftChars="200" w:left="1280" w:hangingChars="400" w:hanging="840"/>
        <w:rPr>
          <w:rFonts w:ascii="ＭＳ 明朝" w:eastAsia="ＭＳ 明朝" w:hAnsi="ＭＳ 明朝"/>
          <w:sz w:val="21"/>
          <w:szCs w:val="21"/>
        </w:rPr>
      </w:pPr>
      <w:r>
        <w:rPr>
          <w:rFonts w:ascii="ＭＳ 明朝" w:eastAsia="ＭＳ 明朝" w:hAnsi="ＭＳ 明朝" w:hint="eastAsia"/>
          <w:sz w:val="21"/>
          <w:szCs w:val="21"/>
        </w:rPr>
        <w:t xml:space="preserve">　　　・ホームページから署名可能な</w:t>
      </w:r>
      <w:r w:rsidR="00D73F32">
        <w:rPr>
          <w:rFonts w:ascii="ＭＳ 明朝" w:eastAsia="ＭＳ 明朝" w:hAnsi="ＭＳ 明朝" w:hint="eastAsia"/>
          <w:sz w:val="21"/>
          <w:szCs w:val="21"/>
        </w:rPr>
        <w:t>機能</w:t>
      </w:r>
      <w:r>
        <w:rPr>
          <w:rFonts w:ascii="ＭＳ 明朝" w:eastAsia="ＭＳ 明朝" w:hAnsi="ＭＳ 明朝" w:hint="eastAsia"/>
          <w:sz w:val="21"/>
          <w:szCs w:val="21"/>
        </w:rPr>
        <w:t>を有すること</w:t>
      </w:r>
      <w:r w:rsidR="00D73F32">
        <w:rPr>
          <w:rFonts w:ascii="ＭＳ 明朝" w:eastAsia="ＭＳ 明朝" w:hAnsi="ＭＳ 明朝" w:hint="eastAsia"/>
          <w:sz w:val="21"/>
          <w:szCs w:val="21"/>
        </w:rPr>
        <w:t>（</w:t>
      </w:r>
      <w:r w:rsidR="00946B36">
        <w:rPr>
          <w:rFonts w:ascii="ＭＳ 明朝" w:eastAsia="ＭＳ 明朝" w:hAnsi="ＭＳ 明朝" w:hint="eastAsia"/>
          <w:sz w:val="21"/>
          <w:szCs w:val="21"/>
        </w:rPr>
        <w:t>氏名と市区町村までの住所を入力でき、入力内容が発注者も閲覧可能なサーバーに蓄積されること</w:t>
      </w:r>
      <w:r w:rsidR="00D73F32">
        <w:rPr>
          <w:rFonts w:ascii="ＭＳ 明朝" w:eastAsia="ＭＳ 明朝" w:hAnsi="ＭＳ 明朝" w:hint="eastAsia"/>
          <w:sz w:val="21"/>
          <w:szCs w:val="21"/>
        </w:rPr>
        <w:t>）</w:t>
      </w:r>
      <w:r>
        <w:rPr>
          <w:rFonts w:ascii="ＭＳ 明朝" w:eastAsia="ＭＳ 明朝" w:hAnsi="ＭＳ 明朝" w:hint="eastAsia"/>
          <w:sz w:val="21"/>
          <w:szCs w:val="21"/>
        </w:rPr>
        <w:t>（個人情報有）</w:t>
      </w:r>
    </w:p>
    <w:p w14:paraId="5839B275" w14:textId="4BC300C5" w:rsidR="00F96288" w:rsidRDefault="00EA0791" w:rsidP="00F96288">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・署名数はリアルタイム</w:t>
      </w:r>
      <w:r w:rsidR="003A4DBD">
        <w:rPr>
          <w:rFonts w:ascii="ＭＳ 明朝" w:eastAsia="ＭＳ 明朝" w:hAnsi="ＭＳ 明朝" w:hint="eastAsia"/>
          <w:sz w:val="21"/>
          <w:szCs w:val="21"/>
        </w:rPr>
        <w:t>に自動</w:t>
      </w:r>
      <w:r>
        <w:rPr>
          <w:rFonts w:ascii="ＭＳ 明朝" w:eastAsia="ＭＳ 明朝" w:hAnsi="ＭＳ 明朝" w:hint="eastAsia"/>
          <w:sz w:val="21"/>
          <w:szCs w:val="21"/>
        </w:rPr>
        <w:t>更新</w:t>
      </w:r>
      <w:r w:rsidR="003A4DBD">
        <w:rPr>
          <w:rFonts w:ascii="ＭＳ 明朝" w:eastAsia="ＭＳ 明朝" w:hAnsi="ＭＳ 明朝" w:hint="eastAsia"/>
          <w:sz w:val="21"/>
          <w:szCs w:val="21"/>
        </w:rPr>
        <w:t>される</w:t>
      </w:r>
      <w:r>
        <w:rPr>
          <w:rFonts w:ascii="ＭＳ 明朝" w:eastAsia="ＭＳ 明朝" w:hAnsi="ＭＳ 明朝" w:hint="eastAsia"/>
          <w:sz w:val="21"/>
          <w:szCs w:val="21"/>
        </w:rPr>
        <w:t>こと</w:t>
      </w:r>
    </w:p>
    <w:p w14:paraId="7B310D8A" w14:textId="58766AE7" w:rsidR="00BF3520" w:rsidRPr="00F61953" w:rsidRDefault="007A59BC" w:rsidP="00F84FB4">
      <w:pPr>
        <w:ind w:leftChars="500" w:left="1310" w:hangingChars="100" w:hanging="210"/>
        <w:rPr>
          <w:rFonts w:ascii="ＭＳ 明朝" w:eastAsia="ＭＳ 明朝" w:hAnsi="ＭＳ 明朝"/>
          <w:sz w:val="21"/>
          <w:szCs w:val="21"/>
        </w:rPr>
      </w:pPr>
      <w:r w:rsidRPr="00F61953">
        <w:rPr>
          <w:rFonts w:ascii="ＭＳ 明朝" w:eastAsia="ＭＳ 明朝" w:hAnsi="ＭＳ 明朝" w:hint="eastAsia"/>
          <w:sz w:val="21"/>
          <w:szCs w:val="21"/>
        </w:rPr>
        <w:t>・</w:t>
      </w:r>
      <w:r w:rsidR="003A7D61">
        <w:rPr>
          <w:rFonts w:ascii="ＭＳ 明朝" w:eastAsia="ＭＳ 明朝" w:hAnsi="ＭＳ 明朝" w:hint="eastAsia"/>
          <w:sz w:val="21"/>
          <w:szCs w:val="21"/>
        </w:rPr>
        <w:t>署名を</w:t>
      </w:r>
      <w:r w:rsidR="00411848">
        <w:rPr>
          <w:rFonts w:ascii="ＭＳ 明朝" w:eastAsia="ＭＳ 明朝" w:hAnsi="ＭＳ 明朝" w:hint="eastAsia"/>
          <w:sz w:val="21"/>
          <w:szCs w:val="21"/>
        </w:rPr>
        <w:t>多く</w:t>
      </w:r>
      <w:r w:rsidR="003A7D61">
        <w:rPr>
          <w:rFonts w:ascii="ＭＳ 明朝" w:eastAsia="ＭＳ 明朝" w:hAnsi="ＭＳ 明朝" w:hint="eastAsia"/>
          <w:sz w:val="21"/>
          <w:szCs w:val="21"/>
        </w:rPr>
        <w:t>集める仕掛けとして、</w:t>
      </w:r>
      <w:r w:rsidRPr="00F61953">
        <w:rPr>
          <w:rFonts w:ascii="ＭＳ 明朝" w:eastAsia="ＭＳ 明朝" w:hAnsi="ＭＳ 明朝" w:hint="eastAsia"/>
          <w:sz w:val="21"/>
          <w:szCs w:val="21"/>
        </w:rPr>
        <w:t>署名した方へのインセンティブを</w:t>
      </w:r>
      <w:r w:rsidR="003A7D61">
        <w:rPr>
          <w:rFonts w:ascii="ＭＳ 明朝" w:eastAsia="ＭＳ 明朝" w:hAnsi="ＭＳ 明朝" w:hint="eastAsia"/>
          <w:sz w:val="21"/>
          <w:szCs w:val="21"/>
        </w:rPr>
        <w:t>複数</w:t>
      </w:r>
      <w:r w:rsidRPr="00F61953">
        <w:rPr>
          <w:rFonts w:ascii="ＭＳ 明朝" w:eastAsia="ＭＳ 明朝" w:hAnsi="ＭＳ 明朝" w:hint="eastAsia"/>
          <w:sz w:val="21"/>
          <w:szCs w:val="21"/>
        </w:rPr>
        <w:t>用意すること</w:t>
      </w:r>
      <w:r w:rsidR="003A7D61">
        <w:rPr>
          <w:rFonts w:ascii="ＭＳ 明朝" w:eastAsia="ＭＳ 明朝" w:hAnsi="ＭＳ 明朝" w:hint="eastAsia"/>
          <w:sz w:val="21"/>
          <w:szCs w:val="21"/>
        </w:rPr>
        <w:t>（例：政宗公の特別壁紙。何度も署名に協力していただけるよう、</w:t>
      </w:r>
      <w:r w:rsidR="00BF3520">
        <w:rPr>
          <w:rFonts w:ascii="ＭＳ 明朝" w:eastAsia="ＭＳ 明朝" w:hAnsi="ＭＳ 明朝" w:hint="eastAsia"/>
          <w:sz w:val="21"/>
          <w:szCs w:val="21"/>
        </w:rPr>
        <w:t>署名</w:t>
      </w:r>
      <w:r w:rsidR="00413465">
        <w:rPr>
          <w:rFonts w:ascii="ＭＳ 明朝" w:eastAsia="ＭＳ 明朝" w:hAnsi="ＭＳ 明朝" w:hint="eastAsia"/>
          <w:sz w:val="21"/>
          <w:szCs w:val="21"/>
        </w:rPr>
        <w:t>完了</w:t>
      </w:r>
      <w:r w:rsidR="00BF3520">
        <w:rPr>
          <w:rFonts w:ascii="ＭＳ 明朝" w:eastAsia="ＭＳ 明朝" w:hAnsi="ＭＳ 明朝" w:hint="eastAsia"/>
          <w:sz w:val="21"/>
          <w:szCs w:val="21"/>
        </w:rPr>
        <w:t>後</w:t>
      </w:r>
      <w:r w:rsidR="00413465">
        <w:rPr>
          <w:rFonts w:ascii="ＭＳ 明朝" w:eastAsia="ＭＳ 明朝" w:hAnsi="ＭＳ 明朝" w:hint="eastAsia"/>
          <w:sz w:val="21"/>
          <w:szCs w:val="21"/>
        </w:rPr>
        <w:t>画面</w:t>
      </w:r>
      <w:r w:rsidR="00BF3520">
        <w:rPr>
          <w:rFonts w:ascii="ＭＳ 明朝" w:eastAsia="ＭＳ 明朝" w:hAnsi="ＭＳ 明朝" w:hint="eastAsia"/>
          <w:sz w:val="21"/>
          <w:szCs w:val="21"/>
        </w:rPr>
        <w:t>でダウンロードできる</w:t>
      </w:r>
      <w:r w:rsidR="003A7D61">
        <w:rPr>
          <w:rFonts w:ascii="ＭＳ 明朝" w:eastAsia="ＭＳ 明朝" w:hAnsi="ＭＳ 明朝" w:hint="eastAsia"/>
          <w:sz w:val="21"/>
          <w:szCs w:val="21"/>
        </w:rPr>
        <w:t>壁紙</w:t>
      </w:r>
      <w:r w:rsidR="00A3187A">
        <w:rPr>
          <w:rFonts w:ascii="ＭＳ 明朝" w:eastAsia="ＭＳ 明朝" w:hAnsi="ＭＳ 明朝" w:hint="eastAsia"/>
          <w:sz w:val="21"/>
          <w:szCs w:val="21"/>
        </w:rPr>
        <w:t>を</w:t>
      </w:r>
      <w:r w:rsidR="003A7D61">
        <w:rPr>
          <w:rFonts w:ascii="ＭＳ 明朝" w:eastAsia="ＭＳ 明朝" w:hAnsi="ＭＳ 明朝" w:hint="eastAsia"/>
          <w:sz w:val="21"/>
          <w:szCs w:val="21"/>
        </w:rPr>
        <w:t>５種類以上</w:t>
      </w:r>
      <w:r w:rsidR="00A3187A">
        <w:rPr>
          <w:rFonts w:ascii="ＭＳ 明朝" w:eastAsia="ＭＳ 明朝" w:hAnsi="ＭＳ 明朝" w:hint="eastAsia"/>
          <w:sz w:val="21"/>
          <w:szCs w:val="21"/>
        </w:rPr>
        <w:t>用意</w:t>
      </w:r>
      <w:r w:rsidR="00BF3520">
        <w:rPr>
          <w:rFonts w:ascii="ＭＳ 明朝" w:eastAsia="ＭＳ 明朝" w:hAnsi="ＭＳ 明朝" w:hint="eastAsia"/>
          <w:sz w:val="21"/>
          <w:szCs w:val="21"/>
        </w:rPr>
        <w:t>する</w:t>
      </w:r>
      <w:r w:rsidR="003A7D61">
        <w:rPr>
          <w:rFonts w:ascii="ＭＳ 明朝" w:eastAsia="ＭＳ 明朝" w:hAnsi="ＭＳ 明朝" w:hint="eastAsia"/>
          <w:sz w:val="21"/>
          <w:szCs w:val="21"/>
        </w:rPr>
        <w:t>etc.）</w:t>
      </w:r>
    </w:p>
    <w:p w14:paraId="480D41FF" w14:textId="77777777" w:rsidR="00F96288" w:rsidRDefault="00EA0791" w:rsidP="00F96288">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・現在のWEB署名データ</w:t>
      </w:r>
      <w:r w:rsidR="00946B36">
        <w:rPr>
          <w:rFonts w:ascii="ＭＳ 明朝" w:eastAsia="ＭＳ 明朝" w:hAnsi="ＭＳ 明朝" w:hint="eastAsia"/>
          <w:sz w:val="21"/>
          <w:szCs w:val="21"/>
        </w:rPr>
        <w:t>（CSVファイル）</w:t>
      </w:r>
      <w:r>
        <w:rPr>
          <w:rFonts w:ascii="ＭＳ 明朝" w:eastAsia="ＭＳ 明朝" w:hAnsi="ＭＳ 明朝" w:hint="eastAsia"/>
          <w:sz w:val="21"/>
          <w:szCs w:val="21"/>
        </w:rPr>
        <w:t>を引継ぐことが可能であること</w:t>
      </w:r>
    </w:p>
    <w:p w14:paraId="275BAEC4" w14:textId="77777777" w:rsidR="00F96288" w:rsidRDefault="00C53482" w:rsidP="00F96288">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・仙台市の特色を生かした</w:t>
      </w:r>
      <w:r w:rsidR="00C200C3">
        <w:rPr>
          <w:rFonts w:ascii="ＭＳ 明朝" w:eastAsia="ＭＳ 明朝" w:hAnsi="ＭＳ 明朝" w:hint="eastAsia"/>
          <w:sz w:val="21"/>
          <w:szCs w:val="21"/>
        </w:rPr>
        <w:t>オリジナルの</w:t>
      </w:r>
      <w:r>
        <w:rPr>
          <w:rFonts w:ascii="ＭＳ 明朝" w:eastAsia="ＭＳ 明朝" w:hAnsi="ＭＳ 明朝" w:hint="eastAsia"/>
          <w:sz w:val="21"/>
          <w:szCs w:val="21"/>
        </w:rPr>
        <w:t>ページを作成すること</w:t>
      </w:r>
      <w:bookmarkStart w:id="0" w:name="_Hlk226649699"/>
    </w:p>
    <w:p w14:paraId="1C67677C" w14:textId="26DB1B75" w:rsidR="00F96288" w:rsidRDefault="00F96288" w:rsidP="00F96288">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・発注者に対し、サイトデザイン等の校正を依頼すること（ページ公開前は最低３回校正を行い、ページ更新時も最低１回は校正を行うこと）</w:t>
      </w:r>
    </w:p>
    <w:p w14:paraId="26D43199" w14:textId="77777777" w:rsidR="00F96288" w:rsidRDefault="00F96288" w:rsidP="009A1F4B">
      <w:pPr>
        <w:ind w:leftChars="500" w:left="1940" w:hangingChars="400" w:hanging="840"/>
        <w:rPr>
          <w:rFonts w:ascii="ＭＳ 明朝" w:eastAsia="ＭＳ 明朝" w:hAnsi="ＭＳ 明朝"/>
          <w:sz w:val="21"/>
          <w:szCs w:val="21"/>
        </w:rPr>
      </w:pPr>
    </w:p>
    <w:bookmarkEnd w:id="0"/>
    <w:p w14:paraId="40E37AC3" w14:textId="5D4B9DF9" w:rsidR="00BA2C05" w:rsidRDefault="00BA2C05" w:rsidP="005B1088">
      <w:pPr>
        <w:ind w:firstLineChars="400" w:firstLine="840"/>
        <w:rPr>
          <w:rFonts w:ascii="ＭＳ 明朝" w:eastAsia="ＭＳ 明朝" w:hAnsi="ＭＳ 明朝"/>
          <w:sz w:val="21"/>
          <w:szCs w:val="21"/>
        </w:rPr>
      </w:pPr>
      <w:r>
        <w:rPr>
          <w:rFonts w:ascii="ＭＳ 明朝" w:eastAsia="ＭＳ 明朝" w:hAnsi="ＭＳ 明朝" w:hint="eastAsia"/>
          <w:sz w:val="21"/>
          <w:szCs w:val="21"/>
        </w:rPr>
        <w:t>(</w:t>
      </w:r>
      <w:r w:rsidR="00084324">
        <w:rPr>
          <w:rFonts w:ascii="ＭＳ 明朝" w:eastAsia="ＭＳ 明朝" w:hAnsi="ＭＳ 明朝" w:hint="eastAsia"/>
          <w:sz w:val="21"/>
          <w:szCs w:val="21"/>
        </w:rPr>
        <w:t>ウ</w:t>
      </w:r>
      <w:r>
        <w:rPr>
          <w:rFonts w:ascii="ＭＳ 明朝" w:eastAsia="ＭＳ 明朝" w:hAnsi="ＭＳ 明朝" w:hint="eastAsia"/>
          <w:sz w:val="21"/>
          <w:szCs w:val="21"/>
        </w:rPr>
        <w:t>)</w:t>
      </w:r>
      <w:r w:rsidR="005B1088">
        <w:rPr>
          <w:rFonts w:ascii="ＭＳ 明朝" w:eastAsia="ＭＳ 明朝" w:hAnsi="ＭＳ 明朝" w:hint="eastAsia"/>
          <w:sz w:val="21"/>
          <w:szCs w:val="21"/>
        </w:rPr>
        <w:t xml:space="preserve">　</w:t>
      </w:r>
      <w:r>
        <w:rPr>
          <w:rFonts w:ascii="ＭＳ 明朝" w:eastAsia="ＭＳ 明朝" w:hAnsi="ＭＳ 明朝" w:hint="eastAsia"/>
          <w:sz w:val="21"/>
          <w:szCs w:val="21"/>
        </w:rPr>
        <w:t>ホームページの</w:t>
      </w:r>
      <w:r w:rsidR="009A3F20">
        <w:rPr>
          <w:rFonts w:ascii="ＭＳ 明朝" w:eastAsia="ＭＳ 明朝" w:hAnsi="ＭＳ 明朝" w:hint="eastAsia"/>
          <w:sz w:val="21"/>
          <w:szCs w:val="21"/>
        </w:rPr>
        <w:t>基本</w:t>
      </w:r>
      <w:r>
        <w:rPr>
          <w:rFonts w:ascii="ＭＳ 明朝" w:eastAsia="ＭＳ 明朝" w:hAnsi="ＭＳ 明朝" w:hint="eastAsia"/>
          <w:sz w:val="21"/>
          <w:szCs w:val="21"/>
        </w:rPr>
        <w:t>要件</w:t>
      </w:r>
    </w:p>
    <w:p w14:paraId="5FBADE9C" w14:textId="36347704" w:rsidR="00BA2C05" w:rsidRDefault="00BA2C05"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・性能や構成、保守内容や体制等を具体的に示すこと</w:t>
      </w:r>
    </w:p>
    <w:p w14:paraId="26776BCB" w14:textId="49ECC98B" w:rsidR="009A1F4B" w:rsidRPr="009A1F4B" w:rsidRDefault="00BA2C05"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・セキュリティバッチの適用</w:t>
      </w:r>
      <w:r w:rsidR="003A4DBD">
        <w:rPr>
          <w:rFonts w:ascii="ＭＳ 明朝" w:eastAsia="ＭＳ 明朝" w:hAnsi="ＭＳ 明朝" w:hint="eastAsia"/>
          <w:sz w:val="21"/>
          <w:szCs w:val="21"/>
        </w:rPr>
        <w:t>等</w:t>
      </w:r>
      <w:r>
        <w:rPr>
          <w:rFonts w:ascii="ＭＳ 明朝" w:eastAsia="ＭＳ 明朝" w:hAnsi="ＭＳ 明朝" w:hint="eastAsia"/>
          <w:sz w:val="21"/>
          <w:szCs w:val="21"/>
        </w:rPr>
        <w:t>サーバーの管理運用は受注者の責任で行うこと</w:t>
      </w:r>
    </w:p>
    <w:p w14:paraId="048D0749" w14:textId="77777777" w:rsidR="005A79DA" w:rsidRDefault="00BA2C05"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・運用するサーバーには十分なウイルス感染防止対策を実施すること</w:t>
      </w:r>
    </w:p>
    <w:p w14:paraId="2AA9E462" w14:textId="7664536F" w:rsidR="00BA2C05" w:rsidRDefault="00BA2C05"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・外部からのアタック等の不正アクセス、内部からの不正操作に関する十分</w:t>
      </w:r>
      <w:r w:rsidR="005A79DA">
        <w:rPr>
          <w:rFonts w:ascii="ＭＳ 明朝" w:eastAsia="ＭＳ 明朝" w:hAnsi="ＭＳ 明朝" w:hint="eastAsia"/>
          <w:sz w:val="21"/>
          <w:szCs w:val="21"/>
        </w:rPr>
        <w:t>な</w:t>
      </w:r>
      <w:r>
        <w:rPr>
          <w:rFonts w:ascii="ＭＳ 明朝" w:eastAsia="ＭＳ 明朝" w:hAnsi="ＭＳ 明朝" w:hint="eastAsia"/>
          <w:sz w:val="21"/>
          <w:szCs w:val="21"/>
        </w:rPr>
        <w:t>セキュリティ対策を施し、セキュリティ効果が劣化しないよう保守を行うこと</w:t>
      </w:r>
    </w:p>
    <w:p w14:paraId="705944B0" w14:textId="33E35123" w:rsidR="00BA2C05" w:rsidRDefault="00BA2C05"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9A1F4B">
        <w:rPr>
          <w:rFonts w:ascii="ＭＳ 明朝" w:eastAsia="ＭＳ 明朝" w:hAnsi="ＭＳ 明朝" w:hint="eastAsia"/>
          <w:sz w:val="21"/>
          <w:szCs w:val="21"/>
        </w:rPr>
        <w:t>運用者の</w:t>
      </w:r>
      <w:r>
        <w:rPr>
          <w:rFonts w:ascii="ＭＳ 明朝" w:eastAsia="ＭＳ 明朝" w:hAnsi="ＭＳ 明朝" w:hint="eastAsia"/>
          <w:sz w:val="21"/>
          <w:szCs w:val="21"/>
        </w:rPr>
        <w:t>ログイン・ログアウトの履歴は操作ログ情報として保管し、不正に消去・改ざんされない仕組みを有すること</w:t>
      </w:r>
    </w:p>
    <w:p w14:paraId="5883E842" w14:textId="65FDF96C" w:rsidR="00BA2C05" w:rsidRDefault="00BA2C05"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5A79DA">
        <w:rPr>
          <w:rFonts w:ascii="ＭＳ 明朝" w:eastAsia="ＭＳ 明朝" w:hAnsi="ＭＳ 明朝" w:hint="eastAsia"/>
          <w:sz w:val="21"/>
          <w:szCs w:val="21"/>
        </w:rPr>
        <w:t>スマートフォンやタブレットでの使いやすさを重視したホームページを構築すること</w:t>
      </w:r>
    </w:p>
    <w:p w14:paraId="5BEDB41C" w14:textId="79A28DF4" w:rsidR="005A79DA" w:rsidRDefault="005A79DA"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・サイトデータのバックアップが取れるようにすること</w:t>
      </w:r>
    </w:p>
    <w:p w14:paraId="243A68C8" w14:textId="77777777" w:rsidR="00C71328" w:rsidRDefault="005A79DA"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・将来の拡張性を考慮し、拡張に伴い仕様変更できる設計とすること</w:t>
      </w:r>
    </w:p>
    <w:p w14:paraId="65C1CDC5" w14:textId="77777777" w:rsidR="0042375F" w:rsidRDefault="0042375F"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・ホームページに関して定期的な保守を行うこと</w:t>
      </w:r>
    </w:p>
    <w:p w14:paraId="0B64AE4B" w14:textId="198A328B" w:rsidR="0042375F" w:rsidRPr="0042375F" w:rsidRDefault="0042375F" w:rsidP="00C71328">
      <w:pPr>
        <w:ind w:left="360" w:firstLineChars="300" w:firstLine="630"/>
        <w:rPr>
          <w:rFonts w:ascii="ＭＳ 明朝" w:eastAsia="ＭＳ 明朝" w:hAnsi="ＭＳ 明朝"/>
          <w:sz w:val="21"/>
          <w:szCs w:val="21"/>
        </w:rPr>
      </w:pPr>
    </w:p>
    <w:p w14:paraId="7F0A5CC9" w14:textId="45BC0CBB" w:rsidR="0042375F" w:rsidRDefault="009A3F20" w:rsidP="0042375F">
      <w:pPr>
        <w:ind w:firstLineChars="450" w:firstLine="945"/>
        <w:rPr>
          <w:rFonts w:ascii="ＭＳ 明朝" w:eastAsia="ＭＳ 明朝" w:hAnsi="ＭＳ 明朝"/>
          <w:sz w:val="21"/>
          <w:szCs w:val="21"/>
        </w:rPr>
      </w:pPr>
      <w:r>
        <w:rPr>
          <w:rFonts w:ascii="ＭＳ 明朝" w:eastAsia="ＭＳ 明朝" w:hAnsi="ＭＳ 明朝" w:hint="eastAsia"/>
          <w:sz w:val="21"/>
          <w:szCs w:val="21"/>
        </w:rPr>
        <w:t>(</w:t>
      </w:r>
      <w:r w:rsidR="00084324">
        <w:rPr>
          <w:rFonts w:ascii="ＭＳ 明朝" w:eastAsia="ＭＳ 明朝" w:hAnsi="ＭＳ 明朝" w:hint="eastAsia"/>
          <w:sz w:val="21"/>
          <w:szCs w:val="21"/>
        </w:rPr>
        <w:t>エ</w:t>
      </w:r>
      <w:r>
        <w:rPr>
          <w:rFonts w:ascii="ＭＳ 明朝" w:eastAsia="ＭＳ 明朝" w:hAnsi="ＭＳ 明朝" w:hint="eastAsia"/>
          <w:sz w:val="21"/>
          <w:szCs w:val="21"/>
        </w:rPr>
        <w:t xml:space="preserve">)　</w:t>
      </w:r>
      <w:r w:rsidR="0042375F">
        <w:rPr>
          <w:rFonts w:ascii="ＭＳ 明朝" w:eastAsia="ＭＳ 明朝" w:hAnsi="ＭＳ 明朝" w:hint="eastAsia"/>
          <w:sz w:val="21"/>
          <w:szCs w:val="21"/>
        </w:rPr>
        <w:t>障害管理</w:t>
      </w:r>
    </w:p>
    <w:p w14:paraId="3C90FDF3" w14:textId="2F1D5D23" w:rsidR="0042375F" w:rsidRDefault="0042375F"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・障害への対応については、発注者と調整し復旧作業を行うこと</w:t>
      </w:r>
    </w:p>
    <w:p w14:paraId="2CF66D8A" w14:textId="2F7F623C" w:rsidR="0042375F" w:rsidRDefault="0042375F"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・障害事後対策として、収集した障害情報をもとに原因を分析し、同様の障害が発生しないように是正措置・予防措置を講じること</w:t>
      </w:r>
    </w:p>
    <w:p w14:paraId="212DF2DA" w14:textId="165A13BC" w:rsidR="0042375F" w:rsidRDefault="0042375F" w:rsidP="009A1F4B">
      <w:pPr>
        <w:ind w:leftChars="500" w:left="1310" w:hangingChars="100" w:hanging="210"/>
        <w:rPr>
          <w:rFonts w:ascii="ＭＳ 明朝" w:eastAsia="ＭＳ 明朝" w:hAnsi="ＭＳ 明朝"/>
          <w:sz w:val="21"/>
          <w:szCs w:val="21"/>
        </w:rPr>
      </w:pPr>
      <w:r>
        <w:rPr>
          <w:rFonts w:ascii="ＭＳ 明朝" w:eastAsia="ＭＳ 明朝" w:hAnsi="ＭＳ 明朝" w:hint="eastAsia"/>
          <w:sz w:val="21"/>
          <w:szCs w:val="21"/>
        </w:rPr>
        <w:t>・発注者からの障害連絡を受けられるように連絡体制を整備すること</w:t>
      </w:r>
    </w:p>
    <w:p w14:paraId="4AB111BF" w14:textId="77777777" w:rsidR="009A1F4B" w:rsidRPr="0042375F" w:rsidRDefault="009A1F4B" w:rsidP="0042375F">
      <w:pPr>
        <w:ind w:left="360" w:firstLineChars="300" w:firstLine="630"/>
        <w:rPr>
          <w:rFonts w:ascii="ＭＳ 明朝" w:eastAsia="ＭＳ 明朝" w:hAnsi="ＭＳ 明朝"/>
          <w:sz w:val="21"/>
          <w:szCs w:val="21"/>
        </w:rPr>
      </w:pPr>
    </w:p>
    <w:p w14:paraId="0AA034D6" w14:textId="24FC9743" w:rsidR="00E7743A" w:rsidRDefault="00C71328" w:rsidP="00C71328">
      <w:pPr>
        <w:ind w:firstLineChars="450" w:firstLine="945"/>
        <w:rPr>
          <w:rFonts w:ascii="ＭＳ 明朝" w:eastAsia="ＭＳ 明朝" w:hAnsi="ＭＳ 明朝"/>
          <w:sz w:val="21"/>
          <w:szCs w:val="21"/>
        </w:rPr>
      </w:pPr>
      <w:r>
        <w:rPr>
          <w:rFonts w:ascii="ＭＳ 明朝" w:eastAsia="ＭＳ 明朝" w:hAnsi="ＭＳ 明朝" w:hint="eastAsia"/>
          <w:sz w:val="21"/>
          <w:szCs w:val="21"/>
        </w:rPr>
        <w:t>(</w:t>
      </w:r>
      <w:r w:rsidR="00084324">
        <w:rPr>
          <w:rFonts w:ascii="ＭＳ 明朝" w:eastAsia="ＭＳ 明朝" w:hAnsi="ＭＳ 明朝" w:hint="eastAsia"/>
          <w:sz w:val="21"/>
          <w:szCs w:val="21"/>
        </w:rPr>
        <w:t>オ</w:t>
      </w:r>
      <w:r>
        <w:rPr>
          <w:rFonts w:ascii="ＭＳ 明朝" w:eastAsia="ＭＳ 明朝" w:hAnsi="ＭＳ 明朝" w:hint="eastAsia"/>
          <w:sz w:val="21"/>
          <w:szCs w:val="21"/>
        </w:rPr>
        <w:t xml:space="preserve">)　</w:t>
      </w:r>
      <w:r w:rsidR="00E7743A">
        <w:rPr>
          <w:rFonts w:ascii="ＭＳ 明朝" w:eastAsia="ＭＳ 明朝" w:hAnsi="ＭＳ 明朝" w:hint="eastAsia"/>
          <w:sz w:val="21"/>
          <w:szCs w:val="21"/>
        </w:rPr>
        <w:t>維持</w:t>
      </w:r>
    </w:p>
    <w:p w14:paraId="7FA94882" w14:textId="3F17AFF6" w:rsidR="00C71328" w:rsidRDefault="00E7743A" w:rsidP="00E7743A">
      <w:pPr>
        <w:ind w:firstLineChars="550" w:firstLine="1155"/>
        <w:rPr>
          <w:rFonts w:ascii="ＭＳ 明朝" w:eastAsia="ＭＳ 明朝" w:hAnsi="ＭＳ 明朝"/>
          <w:sz w:val="21"/>
          <w:szCs w:val="21"/>
        </w:rPr>
      </w:pPr>
      <w:r>
        <w:rPr>
          <w:rFonts w:ascii="ＭＳ 明朝" w:eastAsia="ＭＳ 明朝" w:hAnsi="ＭＳ 明朝" w:hint="eastAsia"/>
          <w:sz w:val="21"/>
          <w:szCs w:val="21"/>
        </w:rPr>
        <w:t>・</w:t>
      </w:r>
      <w:r w:rsidR="00C71328">
        <w:rPr>
          <w:rFonts w:ascii="ＭＳ 明朝" w:eastAsia="ＭＳ 明朝" w:hAnsi="ＭＳ 明朝" w:hint="eastAsia"/>
          <w:sz w:val="21"/>
          <w:szCs w:val="21"/>
        </w:rPr>
        <w:t>ホームページ作成の</w:t>
      </w:r>
      <w:r w:rsidR="00C92952">
        <w:rPr>
          <w:rFonts w:ascii="ＭＳ 明朝" w:eastAsia="ＭＳ 明朝" w:hAnsi="ＭＳ 明朝" w:hint="eastAsia"/>
          <w:sz w:val="21"/>
          <w:szCs w:val="21"/>
        </w:rPr>
        <w:t>初期費用の他、維持・運用費用</w:t>
      </w:r>
      <w:r w:rsidR="00C71328">
        <w:rPr>
          <w:rFonts w:ascii="ＭＳ 明朝" w:eastAsia="ＭＳ 明朝" w:hAnsi="ＭＳ 明朝" w:hint="eastAsia"/>
          <w:sz w:val="21"/>
          <w:szCs w:val="21"/>
        </w:rPr>
        <w:t>を提示すること</w:t>
      </w:r>
    </w:p>
    <w:p w14:paraId="37E0E183" w14:textId="77777777" w:rsidR="00C200C3" w:rsidRDefault="00C200C3" w:rsidP="000D2EDF">
      <w:pPr>
        <w:ind w:left="360"/>
        <w:rPr>
          <w:rFonts w:ascii="ＭＳ 明朝" w:eastAsia="ＭＳ 明朝" w:hAnsi="ＭＳ 明朝"/>
          <w:sz w:val="21"/>
          <w:szCs w:val="21"/>
        </w:rPr>
      </w:pPr>
    </w:p>
    <w:p w14:paraId="020BEC1C" w14:textId="4D9D71EC" w:rsidR="00D8492D" w:rsidRDefault="00D8492D" w:rsidP="00163DE3">
      <w:pPr>
        <w:ind w:firstLineChars="300" w:firstLine="630"/>
        <w:rPr>
          <w:rFonts w:ascii="ＭＳ 明朝" w:eastAsia="ＭＳ 明朝" w:hAnsi="ＭＳ 明朝"/>
          <w:sz w:val="21"/>
          <w:szCs w:val="21"/>
        </w:rPr>
      </w:pPr>
      <w:r>
        <w:rPr>
          <w:rFonts w:ascii="ＭＳ 明朝" w:eastAsia="ＭＳ 明朝" w:hAnsi="ＭＳ 明朝" w:hint="eastAsia"/>
          <w:sz w:val="21"/>
          <w:szCs w:val="21"/>
        </w:rPr>
        <w:t>エ</w:t>
      </w:r>
      <w:bookmarkStart w:id="1" w:name="_Hlk226643489"/>
      <w:r w:rsidR="00163DE3">
        <w:rPr>
          <w:rFonts w:ascii="ＭＳ 明朝" w:eastAsia="ＭＳ 明朝" w:hAnsi="ＭＳ 明朝" w:hint="eastAsia"/>
          <w:sz w:val="21"/>
          <w:szCs w:val="21"/>
        </w:rPr>
        <w:t xml:space="preserve">　</w:t>
      </w:r>
      <w:r>
        <w:rPr>
          <w:rFonts w:ascii="ＭＳ 明朝" w:eastAsia="ＭＳ 明朝" w:hAnsi="ＭＳ 明朝" w:hint="eastAsia"/>
          <w:sz w:val="21"/>
          <w:szCs w:val="21"/>
        </w:rPr>
        <w:t>SNS等のWEBプロモーション運用提案</w:t>
      </w:r>
    </w:p>
    <w:bookmarkEnd w:id="1"/>
    <w:p w14:paraId="2F410CC6" w14:textId="53343469" w:rsidR="00163DE3" w:rsidRDefault="00D8492D" w:rsidP="00163DE3">
      <w:pPr>
        <w:ind w:left="360"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w:t>
      </w:r>
      <w:r w:rsidR="00163DE3">
        <w:rPr>
          <w:rFonts w:ascii="ＭＳ 明朝" w:eastAsia="ＭＳ 明朝" w:hAnsi="ＭＳ 明朝" w:hint="eastAsia"/>
          <w:sz w:val="21"/>
          <w:szCs w:val="21"/>
        </w:rPr>
        <w:t xml:space="preserve">　</w:t>
      </w:r>
      <w:r>
        <w:rPr>
          <w:rFonts w:ascii="ＭＳ 明朝" w:eastAsia="ＭＳ 明朝" w:hAnsi="ＭＳ 明朝" w:hint="eastAsia"/>
          <w:sz w:val="21"/>
          <w:szCs w:val="21"/>
        </w:rPr>
        <w:t>SNS等のWEBプロモーション運用提案にあたっては、以下の方針に基づき行</w:t>
      </w:r>
    </w:p>
    <w:p w14:paraId="1BB40155" w14:textId="38C95402" w:rsidR="00D8492D" w:rsidRDefault="00D8492D" w:rsidP="00163DE3">
      <w:pPr>
        <w:ind w:left="360" w:firstLineChars="300" w:firstLine="630"/>
        <w:rPr>
          <w:rFonts w:ascii="ＭＳ 明朝" w:eastAsia="ＭＳ 明朝" w:hAnsi="ＭＳ 明朝"/>
          <w:sz w:val="21"/>
          <w:szCs w:val="21"/>
        </w:rPr>
      </w:pPr>
      <w:r>
        <w:rPr>
          <w:rFonts w:ascii="ＭＳ 明朝" w:eastAsia="ＭＳ 明朝" w:hAnsi="ＭＳ 明朝" w:hint="eastAsia"/>
          <w:sz w:val="21"/>
          <w:szCs w:val="21"/>
        </w:rPr>
        <w:t>う</w:t>
      </w:r>
      <w:r w:rsidR="00991D8B">
        <w:rPr>
          <w:rFonts w:ascii="ＭＳ 明朝" w:eastAsia="ＭＳ 明朝" w:hAnsi="ＭＳ 明朝" w:hint="eastAsia"/>
          <w:sz w:val="21"/>
          <w:szCs w:val="21"/>
        </w:rPr>
        <w:t>。</w:t>
      </w:r>
    </w:p>
    <w:p w14:paraId="0C8EEE36" w14:textId="77777777" w:rsidR="00497547" w:rsidRDefault="000E0256" w:rsidP="00D8492D">
      <w:pPr>
        <w:ind w:left="360"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w:t>
      </w:r>
      <w:r w:rsidR="00497547">
        <w:rPr>
          <w:rFonts w:ascii="ＭＳ 明朝" w:eastAsia="ＭＳ 明朝" w:hAnsi="ＭＳ 明朝" w:hint="eastAsia"/>
          <w:sz w:val="21"/>
          <w:szCs w:val="21"/>
        </w:rPr>
        <w:t>伊達政宗公の大河ドラマ誘致に向けた機運醸成につながり、</w:t>
      </w:r>
      <w:r>
        <w:rPr>
          <w:rFonts w:ascii="ＭＳ 明朝" w:eastAsia="ＭＳ 明朝" w:hAnsi="ＭＳ 明朝" w:hint="eastAsia"/>
          <w:sz w:val="21"/>
          <w:szCs w:val="21"/>
        </w:rPr>
        <w:t>若者にも届く形</w:t>
      </w:r>
    </w:p>
    <w:p w14:paraId="5D93DEBE" w14:textId="0E69D14B" w:rsidR="000E0256" w:rsidRPr="00A50D5E" w:rsidRDefault="000E0256" w:rsidP="00497547">
      <w:pPr>
        <w:ind w:left="360" w:firstLineChars="400" w:firstLine="840"/>
        <w:rPr>
          <w:rFonts w:ascii="ＭＳ 明朝" w:eastAsia="ＭＳ 明朝" w:hAnsi="ＭＳ 明朝"/>
          <w:sz w:val="21"/>
          <w:szCs w:val="21"/>
        </w:rPr>
      </w:pPr>
      <w:r w:rsidRPr="00A50D5E">
        <w:rPr>
          <w:rFonts w:ascii="ＭＳ 明朝" w:eastAsia="ＭＳ 明朝" w:hAnsi="ＭＳ 明朝" w:hint="eastAsia"/>
          <w:sz w:val="21"/>
          <w:szCs w:val="21"/>
        </w:rPr>
        <w:t>式、内容での提案とする</w:t>
      </w:r>
    </w:p>
    <w:p w14:paraId="26E025DB" w14:textId="77777777" w:rsidR="003D318A" w:rsidRPr="00A50D5E" w:rsidRDefault="000E0256" w:rsidP="003D318A">
      <w:pPr>
        <w:ind w:left="360" w:firstLineChars="200" w:firstLine="420"/>
        <w:rPr>
          <w:rFonts w:ascii="ＭＳ 明朝" w:eastAsia="ＭＳ 明朝" w:hAnsi="ＭＳ 明朝"/>
          <w:sz w:val="21"/>
          <w:szCs w:val="21"/>
        </w:rPr>
      </w:pPr>
      <w:r w:rsidRPr="00A50D5E">
        <w:rPr>
          <w:rFonts w:ascii="ＭＳ 明朝" w:eastAsia="ＭＳ 明朝" w:hAnsi="ＭＳ 明朝" w:hint="eastAsia"/>
          <w:sz w:val="21"/>
          <w:szCs w:val="21"/>
        </w:rPr>
        <w:t xml:space="preserve">　・</w:t>
      </w:r>
      <w:r w:rsidR="00F20C65" w:rsidRPr="00A50D5E">
        <w:rPr>
          <w:rFonts w:ascii="ＭＳ 明朝" w:eastAsia="ＭＳ 明朝" w:hAnsi="ＭＳ 明朝" w:hint="eastAsia"/>
          <w:sz w:val="21"/>
          <w:szCs w:val="21"/>
        </w:rPr>
        <w:t>SNS</w:t>
      </w:r>
      <w:r w:rsidR="000B2B76" w:rsidRPr="00A50D5E">
        <w:rPr>
          <w:rFonts w:ascii="ＭＳ 明朝" w:eastAsia="ＭＳ 明朝" w:hAnsi="ＭＳ 明朝" w:hint="eastAsia"/>
          <w:sz w:val="21"/>
          <w:szCs w:val="21"/>
        </w:rPr>
        <w:t>（例：X）</w:t>
      </w:r>
      <w:r w:rsidR="00F20C65" w:rsidRPr="00A50D5E">
        <w:rPr>
          <w:rFonts w:ascii="ＭＳ 明朝" w:eastAsia="ＭＳ 明朝" w:hAnsi="ＭＳ 明朝" w:hint="eastAsia"/>
          <w:sz w:val="21"/>
          <w:szCs w:val="21"/>
        </w:rPr>
        <w:t>の</w:t>
      </w:r>
      <w:r w:rsidR="00497547" w:rsidRPr="00A50D5E">
        <w:rPr>
          <w:rFonts w:ascii="ＭＳ 明朝" w:eastAsia="ＭＳ 明朝" w:hAnsi="ＭＳ 明朝" w:hint="eastAsia"/>
          <w:sz w:val="21"/>
          <w:szCs w:val="21"/>
        </w:rPr>
        <w:t>アカウントを作成し、</w:t>
      </w:r>
      <w:r w:rsidR="000B2B76" w:rsidRPr="00A50D5E">
        <w:rPr>
          <w:rFonts w:ascii="ＭＳ 明朝" w:eastAsia="ＭＳ 明朝" w:hAnsi="ＭＳ 明朝" w:hint="eastAsia"/>
          <w:sz w:val="21"/>
          <w:szCs w:val="21"/>
        </w:rPr>
        <w:t>最低でも月2回以上</w:t>
      </w:r>
      <w:r w:rsidR="00F20C65" w:rsidRPr="00A50D5E">
        <w:rPr>
          <w:rFonts w:ascii="ＭＳ 明朝" w:eastAsia="ＭＳ 明朝" w:hAnsi="ＭＳ 明朝" w:hint="eastAsia"/>
          <w:sz w:val="21"/>
          <w:szCs w:val="21"/>
        </w:rPr>
        <w:t>記事作成</w:t>
      </w:r>
      <w:r w:rsidR="003D318A" w:rsidRPr="00A50D5E">
        <w:rPr>
          <w:rFonts w:ascii="ＭＳ 明朝" w:eastAsia="ＭＳ 明朝" w:hAnsi="ＭＳ 明朝" w:hint="eastAsia"/>
          <w:sz w:val="21"/>
          <w:szCs w:val="21"/>
        </w:rPr>
        <w:t>等</w:t>
      </w:r>
      <w:r w:rsidR="000B2B76" w:rsidRPr="00A50D5E">
        <w:rPr>
          <w:rFonts w:ascii="ＭＳ 明朝" w:eastAsia="ＭＳ 明朝" w:hAnsi="ＭＳ 明朝" w:hint="eastAsia"/>
          <w:sz w:val="21"/>
          <w:szCs w:val="21"/>
        </w:rPr>
        <w:t>を行う</w:t>
      </w:r>
    </w:p>
    <w:p w14:paraId="773EED2F" w14:textId="7D0AEAD7" w:rsidR="00FD1AEA" w:rsidRPr="00A50D5E" w:rsidRDefault="000B2B76" w:rsidP="003D318A">
      <w:pPr>
        <w:ind w:left="360" w:firstLineChars="400" w:firstLine="840"/>
        <w:rPr>
          <w:rFonts w:ascii="ＭＳ 明朝" w:eastAsia="ＭＳ 明朝" w:hAnsi="ＭＳ 明朝"/>
          <w:sz w:val="21"/>
          <w:szCs w:val="21"/>
        </w:rPr>
      </w:pPr>
      <w:r w:rsidRPr="00A50D5E">
        <w:rPr>
          <w:rFonts w:ascii="ＭＳ 明朝" w:eastAsia="ＭＳ 明朝" w:hAnsi="ＭＳ 明朝" w:hint="eastAsia"/>
          <w:sz w:val="21"/>
          <w:szCs w:val="21"/>
        </w:rPr>
        <w:t>こと</w:t>
      </w:r>
    </w:p>
    <w:p w14:paraId="3196981F" w14:textId="7578107E" w:rsidR="004833C0" w:rsidRPr="00A50D5E" w:rsidRDefault="004833C0" w:rsidP="00D16CB1">
      <w:pPr>
        <w:ind w:leftChars="464" w:left="1231" w:hangingChars="100" w:hanging="210"/>
        <w:rPr>
          <w:rFonts w:ascii="ＭＳ 明朝" w:eastAsia="ＭＳ 明朝" w:hAnsi="ＭＳ 明朝"/>
          <w:sz w:val="21"/>
          <w:szCs w:val="21"/>
        </w:rPr>
      </w:pPr>
      <w:r w:rsidRPr="00A50D5E">
        <w:rPr>
          <w:rFonts w:ascii="ＭＳ 明朝" w:eastAsia="ＭＳ 明朝" w:hAnsi="ＭＳ 明朝" w:hint="eastAsia"/>
          <w:sz w:val="21"/>
          <w:szCs w:val="21"/>
        </w:rPr>
        <w:t>・</w:t>
      </w:r>
      <w:r w:rsidR="00D16CB1" w:rsidRPr="00A50D5E">
        <w:rPr>
          <w:rFonts w:ascii="ＭＳ 明朝" w:eastAsia="ＭＳ 明朝" w:hAnsi="ＭＳ 明朝" w:hint="eastAsia"/>
          <w:sz w:val="21"/>
          <w:szCs w:val="21"/>
        </w:rPr>
        <w:t>様々な媒体による</w:t>
      </w:r>
      <w:r w:rsidR="009A64BD" w:rsidRPr="00A50D5E">
        <w:rPr>
          <w:rFonts w:ascii="ＭＳ 明朝" w:eastAsia="ＭＳ 明朝" w:hAnsi="ＭＳ 明朝" w:hint="eastAsia"/>
          <w:sz w:val="21"/>
          <w:szCs w:val="21"/>
        </w:rPr>
        <w:t>動画配信</w:t>
      </w:r>
      <w:r w:rsidR="00D16CB1" w:rsidRPr="00A50D5E">
        <w:rPr>
          <w:rFonts w:ascii="ＭＳ 明朝" w:eastAsia="ＭＳ 明朝" w:hAnsi="ＭＳ 明朝" w:hint="eastAsia"/>
          <w:sz w:val="21"/>
          <w:szCs w:val="21"/>
        </w:rPr>
        <w:t>での</w:t>
      </w:r>
      <w:r w:rsidR="009A64BD" w:rsidRPr="00A50D5E">
        <w:rPr>
          <w:rFonts w:ascii="ＭＳ 明朝" w:eastAsia="ＭＳ 明朝" w:hAnsi="ＭＳ 明朝" w:hint="eastAsia"/>
          <w:sz w:val="21"/>
          <w:szCs w:val="21"/>
        </w:rPr>
        <w:t>広告を</w:t>
      </w:r>
      <w:r w:rsidR="000B2B76" w:rsidRPr="00A50D5E">
        <w:rPr>
          <w:rFonts w:ascii="ＭＳ 明朝" w:eastAsia="ＭＳ 明朝" w:hAnsi="ＭＳ 明朝" w:hint="eastAsia"/>
          <w:sz w:val="21"/>
          <w:szCs w:val="21"/>
        </w:rPr>
        <w:t>行い、</w:t>
      </w:r>
      <w:r w:rsidR="00D16CB1" w:rsidRPr="00A50D5E">
        <w:rPr>
          <w:rFonts w:ascii="ＭＳ 明朝" w:eastAsia="ＭＳ 明朝" w:hAnsi="ＭＳ 明朝" w:hint="eastAsia"/>
          <w:sz w:val="21"/>
          <w:szCs w:val="21"/>
        </w:rPr>
        <w:t>配信した広告の効果測定</w:t>
      </w:r>
      <w:r w:rsidR="000B2B76" w:rsidRPr="00A50D5E">
        <w:rPr>
          <w:rFonts w:ascii="ＭＳ 明朝" w:eastAsia="ＭＳ 明朝" w:hAnsi="ＭＳ 明朝" w:hint="eastAsia"/>
          <w:sz w:val="21"/>
          <w:szCs w:val="21"/>
        </w:rPr>
        <w:t>のうえ</w:t>
      </w:r>
      <w:r w:rsidR="00D16CB1" w:rsidRPr="00A50D5E">
        <w:rPr>
          <w:rFonts w:ascii="ＭＳ 明朝" w:eastAsia="ＭＳ 明朝" w:hAnsi="ＭＳ 明朝" w:hint="eastAsia"/>
          <w:sz w:val="21"/>
          <w:szCs w:val="21"/>
        </w:rPr>
        <w:t>、次回の広告配信に向けた提言を行うこと</w:t>
      </w:r>
      <w:r w:rsidR="00D16CB1" w:rsidRPr="00A50D5E">
        <w:rPr>
          <w:rFonts w:ascii="ＭＳ 明朝" w:eastAsia="ＭＳ 明朝" w:hAnsi="ＭＳ 明朝"/>
          <w:sz w:val="21"/>
          <w:szCs w:val="21"/>
        </w:rPr>
        <w:t>。</w:t>
      </w:r>
      <w:r w:rsidR="00D16CB1" w:rsidRPr="00A50D5E">
        <w:rPr>
          <w:rFonts w:ascii="ＭＳ 明朝" w:eastAsia="ＭＳ 明朝" w:hAnsi="ＭＳ 明朝" w:hint="eastAsia"/>
          <w:sz w:val="21"/>
          <w:szCs w:val="21"/>
        </w:rPr>
        <w:t>す</w:t>
      </w:r>
      <w:r w:rsidR="00497547" w:rsidRPr="00A50D5E">
        <w:rPr>
          <w:rFonts w:ascii="ＭＳ 明朝" w:eastAsia="ＭＳ 明朝" w:hAnsi="ＭＳ 明朝" w:hint="eastAsia"/>
          <w:sz w:val="21"/>
          <w:szCs w:val="21"/>
        </w:rPr>
        <w:t>べて元データ（編集用データ）および完成データそれぞれを納品すること</w:t>
      </w:r>
      <w:r w:rsidR="00D16CB1" w:rsidRPr="00A50D5E">
        <w:rPr>
          <w:rFonts w:ascii="ＭＳ 明朝" w:eastAsia="ＭＳ 明朝" w:hAnsi="ＭＳ 明朝" w:hint="eastAsia"/>
          <w:sz w:val="21"/>
          <w:szCs w:val="21"/>
        </w:rPr>
        <w:t>。</w:t>
      </w:r>
    </w:p>
    <w:p w14:paraId="3763881B" w14:textId="6ED7244F" w:rsidR="009F4522" w:rsidRDefault="009F4522" w:rsidP="00AA1F4F">
      <w:pPr>
        <w:ind w:leftChars="464" w:left="1231" w:hangingChars="100" w:hanging="210"/>
        <w:rPr>
          <w:rFonts w:ascii="ＭＳ 明朝" w:eastAsia="ＭＳ 明朝" w:hAnsi="ＭＳ 明朝"/>
          <w:sz w:val="21"/>
          <w:szCs w:val="21"/>
        </w:rPr>
      </w:pPr>
      <w:r w:rsidRPr="00A50D5E">
        <w:rPr>
          <w:rFonts w:ascii="ＭＳ 明朝" w:eastAsia="ＭＳ 明朝" w:hAnsi="ＭＳ 明朝" w:hint="eastAsia"/>
          <w:sz w:val="21"/>
          <w:szCs w:val="21"/>
        </w:rPr>
        <w:t>・契約期間内でプロモーション効果が高くなるよう戦略的な運用を行うこと</w:t>
      </w:r>
    </w:p>
    <w:p w14:paraId="45A4A3BC" w14:textId="77777777" w:rsidR="000B2B76" w:rsidRDefault="000B2B76" w:rsidP="00AA1F4F">
      <w:pPr>
        <w:ind w:leftChars="464" w:left="1231" w:hangingChars="100" w:hanging="210"/>
        <w:rPr>
          <w:rFonts w:ascii="ＭＳ 明朝" w:eastAsia="ＭＳ 明朝" w:hAnsi="ＭＳ 明朝"/>
          <w:sz w:val="21"/>
          <w:szCs w:val="21"/>
        </w:rPr>
      </w:pPr>
    </w:p>
    <w:p w14:paraId="1DE665F0" w14:textId="70289160" w:rsidR="005947FB" w:rsidRDefault="005947FB" w:rsidP="005947FB">
      <w:pPr>
        <w:pStyle w:val="ad"/>
        <w:numPr>
          <w:ilvl w:val="0"/>
          <w:numId w:val="1"/>
        </w:numPr>
        <w:rPr>
          <w:rFonts w:ascii="ＭＳ ゴシック" w:eastAsia="ＭＳ ゴシック" w:hAnsi="ＭＳ ゴシック"/>
          <w:b/>
          <w:bCs/>
          <w:sz w:val="21"/>
          <w:szCs w:val="21"/>
        </w:rPr>
      </w:pPr>
      <w:r w:rsidRPr="005947FB">
        <w:rPr>
          <w:rFonts w:ascii="ＭＳ ゴシック" w:eastAsia="ＭＳ ゴシック" w:hAnsi="ＭＳ ゴシック" w:hint="eastAsia"/>
          <w:b/>
          <w:bCs/>
          <w:sz w:val="21"/>
          <w:szCs w:val="21"/>
        </w:rPr>
        <w:t>業務委託期間</w:t>
      </w:r>
    </w:p>
    <w:p w14:paraId="5C0373F2" w14:textId="078EE054" w:rsidR="00501B1F" w:rsidRPr="002F1419" w:rsidRDefault="00EA22C2" w:rsidP="006542DB">
      <w:pPr>
        <w:pStyle w:val="ad"/>
        <w:ind w:left="360" w:firstLineChars="300" w:firstLine="630"/>
        <w:rPr>
          <w:rFonts w:ascii="ＭＳ 明朝" w:eastAsia="ＭＳ 明朝" w:hAnsi="ＭＳ 明朝"/>
          <w:sz w:val="21"/>
          <w:szCs w:val="21"/>
        </w:rPr>
      </w:pPr>
      <w:r>
        <w:rPr>
          <w:rFonts w:ascii="ＭＳ 明朝" w:eastAsia="ＭＳ 明朝" w:hAnsi="ＭＳ 明朝" w:hint="eastAsia"/>
          <w:sz w:val="21"/>
          <w:szCs w:val="21"/>
        </w:rPr>
        <w:t>契約締結の日か</w:t>
      </w:r>
      <w:r w:rsidR="00501B1F" w:rsidRPr="002F1419">
        <w:rPr>
          <w:rFonts w:ascii="ＭＳ 明朝" w:eastAsia="ＭＳ 明朝" w:hAnsi="ＭＳ 明朝" w:hint="eastAsia"/>
          <w:sz w:val="21"/>
          <w:szCs w:val="21"/>
        </w:rPr>
        <w:t>ら令和</w:t>
      </w:r>
      <w:r w:rsidR="004736C4">
        <w:rPr>
          <w:rFonts w:ascii="ＭＳ 明朝" w:eastAsia="ＭＳ 明朝" w:hAnsi="ＭＳ 明朝" w:hint="eastAsia"/>
          <w:sz w:val="21"/>
          <w:szCs w:val="21"/>
        </w:rPr>
        <w:t>9</w:t>
      </w:r>
      <w:r w:rsidR="00501B1F" w:rsidRPr="002F1419">
        <w:rPr>
          <w:rFonts w:ascii="ＭＳ 明朝" w:eastAsia="ＭＳ 明朝" w:hAnsi="ＭＳ 明朝" w:hint="eastAsia"/>
          <w:sz w:val="21"/>
          <w:szCs w:val="21"/>
        </w:rPr>
        <w:t>年</w:t>
      </w:r>
      <w:r w:rsidR="00505122">
        <w:rPr>
          <w:rFonts w:ascii="ＭＳ 明朝" w:eastAsia="ＭＳ 明朝" w:hAnsi="ＭＳ 明朝" w:hint="eastAsia"/>
          <w:sz w:val="21"/>
          <w:szCs w:val="21"/>
        </w:rPr>
        <w:t>3</w:t>
      </w:r>
      <w:r w:rsidR="00501B1F" w:rsidRPr="002F1419">
        <w:rPr>
          <w:rFonts w:ascii="ＭＳ 明朝" w:eastAsia="ＭＳ 明朝" w:hAnsi="ＭＳ 明朝" w:hint="eastAsia"/>
          <w:sz w:val="21"/>
          <w:szCs w:val="21"/>
        </w:rPr>
        <w:t>月</w:t>
      </w:r>
      <w:r w:rsidR="00505122">
        <w:rPr>
          <w:rFonts w:ascii="ＭＳ 明朝" w:eastAsia="ＭＳ 明朝" w:hAnsi="ＭＳ 明朝" w:hint="eastAsia"/>
          <w:sz w:val="21"/>
          <w:szCs w:val="21"/>
        </w:rPr>
        <w:t>31</w:t>
      </w:r>
      <w:r w:rsidR="00501B1F" w:rsidRPr="002F1419">
        <w:rPr>
          <w:rFonts w:ascii="ＭＳ 明朝" w:eastAsia="ＭＳ 明朝" w:hAnsi="ＭＳ 明朝" w:hint="eastAsia"/>
          <w:sz w:val="21"/>
          <w:szCs w:val="21"/>
        </w:rPr>
        <w:t>日（</w:t>
      </w:r>
      <w:r w:rsidR="00505122">
        <w:rPr>
          <w:rFonts w:ascii="ＭＳ 明朝" w:eastAsia="ＭＳ 明朝" w:hAnsi="ＭＳ 明朝" w:hint="eastAsia"/>
          <w:sz w:val="21"/>
          <w:szCs w:val="21"/>
        </w:rPr>
        <w:t>水</w:t>
      </w:r>
      <w:r w:rsidR="00501B1F" w:rsidRPr="002F1419">
        <w:rPr>
          <w:rFonts w:ascii="ＭＳ 明朝" w:eastAsia="ＭＳ 明朝" w:hAnsi="ＭＳ 明朝" w:hint="eastAsia"/>
          <w:sz w:val="21"/>
          <w:szCs w:val="21"/>
        </w:rPr>
        <w:t>）まで</w:t>
      </w:r>
    </w:p>
    <w:p w14:paraId="4B986FC7" w14:textId="77777777" w:rsidR="00501B1F" w:rsidRPr="00501B1F" w:rsidRDefault="00501B1F" w:rsidP="00501B1F">
      <w:pPr>
        <w:pStyle w:val="ad"/>
        <w:ind w:left="360"/>
        <w:rPr>
          <w:rFonts w:ascii="ＭＳ ゴシック" w:eastAsia="ＭＳ ゴシック" w:hAnsi="ＭＳ ゴシック"/>
          <w:sz w:val="21"/>
          <w:szCs w:val="21"/>
        </w:rPr>
      </w:pPr>
    </w:p>
    <w:p w14:paraId="39A16A82" w14:textId="071D3758" w:rsidR="005947FB" w:rsidRDefault="005947FB" w:rsidP="00BA66F5">
      <w:pPr>
        <w:pStyle w:val="ad"/>
        <w:numPr>
          <w:ilvl w:val="0"/>
          <w:numId w:val="1"/>
        </w:numPr>
        <w:rPr>
          <w:rFonts w:ascii="ＭＳ ゴシック" w:eastAsia="ＭＳ ゴシック" w:hAnsi="ＭＳ ゴシック"/>
          <w:b/>
          <w:bCs/>
          <w:sz w:val="21"/>
          <w:szCs w:val="21"/>
        </w:rPr>
      </w:pPr>
      <w:r w:rsidRPr="00BA66F5">
        <w:rPr>
          <w:rFonts w:ascii="ＭＳ ゴシック" w:eastAsia="ＭＳ ゴシック" w:hAnsi="ＭＳ ゴシック" w:hint="eastAsia"/>
          <w:b/>
          <w:bCs/>
          <w:sz w:val="21"/>
          <w:szCs w:val="21"/>
        </w:rPr>
        <w:t>その他留意事項</w:t>
      </w:r>
    </w:p>
    <w:p w14:paraId="7D82F8E8" w14:textId="085F893E" w:rsidR="00BA66F5" w:rsidRPr="00F07D42" w:rsidRDefault="00BA66F5" w:rsidP="00BA66F5">
      <w:pPr>
        <w:pStyle w:val="ad"/>
        <w:numPr>
          <w:ilvl w:val="0"/>
          <w:numId w:val="3"/>
        </w:numPr>
        <w:rPr>
          <w:rFonts w:ascii="ＭＳ 明朝" w:eastAsia="ＭＳ 明朝" w:hAnsi="ＭＳ 明朝"/>
          <w:sz w:val="21"/>
          <w:szCs w:val="21"/>
        </w:rPr>
      </w:pPr>
      <w:r w:rsidRPr="00F07D42">
        <w:rPr>
          <w:rFonts w:ascii="ＭＳ 明朝" w:eastAsia="ＭＳ 明朝" w:hAnsi="ＭＳ 明朝" w:hint="eastAsia"/>
          <w:sz w:val="21"/>
          <w:szCs w:val="21"/>
        </w:rPr>
        <w:t>機密保護</w:t>
      </w:r>
    </w:p>
    <w:p w14:paraId="2C75F1F2" w14:textId="77777777" w:rsidR="000F2E56" w:rsidRPr="00830232" w:rsidRDefault="00A167B4" w:rsidP="000F2E56">
      <w:pPr>
        <w:ind w:left="360" w:firstLineChars="200" w:firstLine="420"/>
        <w:rPr>
          <w:rFonts w:ascii="ＭＳ 明朝" w:eastAsia="ＭＳ 明朝" w:hAnsi="ＭＳ 明朝"/>
          <w:sz w:val="21"/>
          <w:szCs w:val="21"/>
        </w:rPr>
      </w:pPr>
      <w:r w:rsidRPr="00A167B4">
        <w:rPr>
          <w:rFonts w:ascii="ＭＳ 明朝" w:eastAsia="ＭＳ 明朝" w:hAnsi="ＭＳ 明朝" w:hint="eastAsia"/>
          <w:sz w:val="21"/>
          <w:szCs w:val="21"/>
        </w:rPr>
        <w:t>ア</w:t>
      </w:r>
      <w:r>
        <w:rPr>
          <w:rFonts w:ascii="ＭＳ 明朝" w:eastAsia="ＭＳ 明朝" w:hAnsi="ＭＳ 明朝" w:hint="eastAsia"/>
          <w:sz w:val="21"/>
          <w:szCs w:val="21"/>
        </w:rPr>
        <w:t xml:space="preserve">　</w:t>
      </w:r>
      <w:r w:rsidR="000F2E56" w:rsidRPr="00830232">
        <w:rPr>
          <w:rFonts w:ascii="ＭＳ 明朝" w:eastAsia="ＭＳ 明朝" w:hAnsi="ＭＳ 明朝" w:hint="eastAsia"/>
          <w:sz w:val="21"/>
          <w:szCs w:val="21"/>
        </w:rPr>
        <w:t>本業務を実施するにあたり知り得た行政情報及び個人情報の取扱いについて</w:t>
      </w:r>
    </w:p>
    <w:p w14:paraId="0D3049D2" w14:textId="77777777" w:rsidR="000F2E56" w:rsidRPr="00830232" w:rsidRDefault="000F2E56" w:rsidP="000F2E56">
      <w:pPr>
        <w:ind w:left="360" w:firstLineChars="300" w:firstLine="630"/>
        <w:rPr>
          <w:rFonts w:ascii="ＭＳ 明朝" w:eastAsia="ＭＳ 明朝" w:hAnsi="ＭＳ 明朝"/>
          <w:sz w:val="21"/>
          <w:szCs w:val="21"/>
        </w:rPr>
      </w:pPr>
      <w:r w:rsidRPr="00830232">
        <w:rPr>
          <w:rFonts w:ascii="ＭＳ 明朝" w:eastAsia="ＭＳ 明朝" w:hAnsi="ＭＳ 明朝" w:hint="eastAsia"/>
          <w:sz w:val="21"/>
          <w:szCs w:val="21"/>
        </w:rPr>
        <w:t>は、事前に発注者の了解を得た場合を除き、原則として、複写、複製しないこ</w:t>
      </w:r>
    </w:p>
    <w:p w14:paraId="136BB3E9" w14:textId="43CF9267" w:rsidR="00BA66F5" w:rsidRPr="00830232" w:rsidRDefault="000F2E56" w:rsidP="000F2E56">
      <w:pPr>
        <w:ind w:left="360" w:firstLineChars="300" w:firstLine="630"/>
        <w:rPr>
          <w:rFonts w:ascii="ＭＳ 明朝" w:eastAsia="ＭＳ 明朝" w:hAnsi="ＭＳ 明朝"/>
          <w:sz w:val="21"/>
          <w:szCs w:val="21"/>
        </w:rPr>
      </w:pPr>
      <w:r w:rsidRPr="00830232">
        <w:rPr>
          <w:rFonts w:ascii="ＭＳ 明朝" w:eastAsia="ＭＳ 明朝" w:hAnsi="ＭＳ 明朝" w:hint="eastAsia"/>
          <w:sz w:val="21"/>
          <w:szCs w:val="21"/>
        </w:rPr>
        <w:t>と</w:t>
      </w:r>
    </w:p>
    <w:p w14:paraId="51538CCC" w14:textId="77777777" w:rsidR="0027767C" w:rsidRPr="00830232" w:rsidRDefault="00A167B4" w:rsidP="0027767C">
      <w:pPr>
        <w:pStyle w:val="ad"/>
        <w:ind w:left="794"/>
        <w:rPr>
          <w:rFonts w:ascii="ＭＳ 明朝" w:eastAsia="ＭＳ 明朝" w:hAnsi="ＭＳ 明朝"/>
          <w:sz w:val="21"/>
          <w:szCs w:val="21"/>
        </w:rPr>
      </w:pPr>
      <w:r w:rsidRPr="00830232">
        <w:rPr>
          <w:rFonts w:ascii="ＭＳ 明朝" w:eastAsia="ＭＳ 明朝" w:hAnsi="ＭＳ 明朝" w:hint="eastAsia"/>
          <w:sz w:val="21"/>
          <w:szCs w:val="21"/>
        </w:rPr>
        <w:t>イ</w:t>
      </w:r>
      <w:r w:rsidR="0027767C" w:rsidRPr="00830232">
        <w:rPr>
          <w:rFonts w:ascii="ＭＳ 明朝" w:eastAsia="ＭＳ 明朝" w:hAnsi="ＭＳ 明朝" w:hint="eastAsia"/>
          <w:sz w:val="21"/>
          <w:szCs w:val="21"/>
        </w:rPr>
        <w:t xml:space="preserve">　</w:t>
      </w:r>
      <w:r w:rsidRPr="00830232">
        <w:rPr>
          <w:rFonts w:ascii="ＭＳ 明朝" w:eastAsia="ＭＳ 明朝" w:hAnsi="ＭＳ 明朝" w:hint="eastAsia"/>
          <w:sz w:val="21"/>
          <w:szCs w:val="21"/>
        </w:rPr>
        <w:t>「仙台市行政情報セキュリティーポリシー」（以下「ポリシー」という。）、</w:t>
      </w:r>
    </w:p>
    <w:p w14:paraId="0F907225" w14:textId="77777777" w:rsidR="0027767C" w:rsidRPr="00830232" w:rsidRDefault="00A167B4" w:rsidP="0027767C">
      <w:pPr>
        <w:pStyle w:val="ad"/>
        <w:ind w:left="794" w:firstLineChars="100" w:firstLine="210"/>
        <w:rPr>
          <w:rFonts w:ascii="ＭＳ 明朝" w:eastAsia="ＭＳ 明朝" w:hAnsi="ＭＳ 明朝"/>
          <w:sz w:val="21"/>
          <w:szCs w:val="21"/>
        </w:rPr>
      </w:pPr>
      <w:r w:rsidRPr="00830232">
        <w:rPr>
          <w:rFonts w:ascii="ＭＳ 明朝" w:eastAsia="ＭＳ 明朝" w:hAnsi="ＭＳ 明朝" w:hint="eastAsia"/>
          <w:sz w:val="21"/>
          <w:szCs w:val="21"/>
        </w:rPr>
        <w:t>「情報システム処理に伴う個人情報に係る外部委託に関するガイドライン」（以</w:t>
      </w:r>
    </w:p>
    <w:p w14:paraId="13892F2A" w14:textId="77777777" w:rsidR="0027767C" w:rsidRPr="00830232" w:rsidRDefault="00A167B4" w:rsidP="0027767C">
      <w:pPr>
        <w:pStyle w:val="ad"/>
        <w:ind w:left="794" w:firstLineChars="100" w:firstLine="210"/>
        <w:rPr>
          <w:rFonts w:ascii="ＭＳ 明朝" w:eastAsia="ＭＳ 明朝" w:hAnsi="ＭＳ 明朝"/>
          <w:sz w:val="21"/>
          <w:szCs w:val="21"/>
        </w:rPr>
      </w:pPr>
      <w:r w:rsidRPr="00830232">
        <w:rPr>
          <w:rFonts w:ascii="ＭＳ 明朝" w:eastAsia="ＭＳ 明朝" w:hAnsi="ＭＳ 明朝" w:hint="eastAsia"/>
          <w:sz w:val="21"/>
          <w:szCs w:val="21"/>
        </w:rPr>
        <w:t>下「ガイドライン」という。）、別記、「個人情報等の取扱いに関する特記仕様</w:t>
      </w:r>
    </w:p>
    <w:p w14:paraId="71463550" w14:textId="77777777" w:rsidR="0027767C" w:rsidRPr="00830232" w:rsidRDefault="00A167B4" w:rsidP="0027767C">
      <w:pPr>
        <w:pStyle w:val="ad"/>
        <w:ind w:left="794" w:firstLineChars="100" w:firstLine="210"/>
        <w:rPr>
          <w:rFonts w:ascii="ＭＳ 明朝" w:eastAsia="ＭＳ 明朝" w:hAnsi="ＭＳ 明朝"/>
          <w:sz w:val="21"/>
          <w:szCs w:val="21"/>
        </w:rPr>
      </w:pPr>
      <w:r w:rsidRPr="00830232">
        <w:rPr>
          <w:rFonts w:ascii="ＭＳ 明朝" w:eastAsia="ＭＳ 明朝" w:hAnsi="ＭＳ 明朝" w:hint="eastAsia"/>
          <w:sz w:val="21"/>
          <w:szCs w:val="21"/>
        </w:rPr>
        <w:t>書」及び「行政情報の取扱いに関する特記仕様書」を遵守することとし、それ</w:t>
      </w:r>
    </w:p>
    <w:p w14:paraId="7692641F" w14:textId="77777777" w:rsidR="0027767C" w:rsidRPr="00830232" w:rsidRDefault="00A167B4" w:rsidP="0027767C">
      <w:pPr>
        <w:pStyle w:val="ad"/>
        <w:ind w:left="794" w:firstLineChars="100" w:firstLine="210"/>
        <w:rPr>
          <w:rFonts w:ascii="ＭＳ 明朝" w:eastAsia="ＭＳ 明朝" w:hAnsi="ＭＳ 明朝"/>
          <w:sz w:val="21"/>
          <w:szCs w:val="21"/>
        </w:rPr>
      </w:pPr>
      <w:r w:rsidRPr="00830232">
        <w:rPr>
          <w:rFonts w:ascii="ＭＳ 明朝" w:eastAsia="ＭＳ 明朝" w:hAnsi="ＭＳ 明朝" w:hint="eastAsia"/>
          <w:sz w:val="21"/>
          <w:szCs w:val="21"/>
        </w:rPr>
        <w:t>らに変更があった場合は、これに適合するよう必要な</w:t>
      </w:r>
      <w:r w:rsidR="0027767C" w:rsidRPr="00830232">
        <w:rPr>
          <w:rFonts w:ascii="ＭＳ 明朝" w:eastAsia="ＭＳ 明朝" w:hAnsi="ＭＳ 明朝" w:hint="eastAsia"/>
          <w:sz w:val="21"/>
          <w:szCs w:val="21"/>
        </w:rPr>
        <w:t>措置を講じること。な</w:t>
      </w:r>
    </w:p>
    <w:p w14:paraId="282DFBD9" w14:textId="77777777" w:rsidR="0027767C" w:rsidRPr="00830232" w:rsidRDefault="0027767C" w:rsidP="0027767C">
      <w:pPr>
        <w:pStyle w:val="ad"/>
        <w:ind w:left="794" w:firstLineChars="100" w:firstLine="210"/>
        <w:rPr>
          <w:rFonts w:ascii="ＭＳ 明朝" w:eastAsia="ＭＳ 明朝" w:hAnsi="ＭＳ 明朝"/>
          <w:sz w:val="21"/>
          <w:szCs w:val="21"/>
        </w:rPr>
      </w:pPr>
      <w:r w:rsidRPr="00830232">
        <w:rPr>
          <w:rFonts w:ascii="ＭＳ 明朝" w:eastAsia="ＭＳ 明朝" w:hAnsi="ＭＳ 明朝" w:hint="eastAsia"/>
          <w:sz w:val="21"/>
          <w:szCs w:val="21"/>
        </w:rPr>
        <w:t>お、外部委託審査会の審議にあたり以下の対応が必要となることに留意するこ</w:t>
      </w:r>
    </w:p>
    <w:p w14:paraId="0E0E3414" w14:textId="368BB1BA" w:rsidR="00BA66F5" w:rsidRPr="00830232" w:rsidRDefault="0027767C" w:rsidP="0027767C">
      <w:pPr>
        <w:pStyle w:val="ad"/>
        <w:ind w:left="794" w:firstLineChars="100" w:firstLine="210"/>
        <w:rPr>
          <w:rFonts w:ascii="ＭＳ 明朝" w:eastAsia="ＭＳ 明朝" w:hAnsi="ＭＳ 明朝"/>
          <w:sz w:val="21"/>
          <w:szCs w:val="21"/>
        </w:rPr>
      </w:pPr>
      <w:r w:rsidRPr="00830232">
        <w:rPr>
          <w:rFonts w:ascii="ＭＳ 明朝" w:eastAsia="ＭＳ 明朝" w:hAnsi="ＭＳ 明朝" w:hint="eastAsia"/>
          <w:sz w:val="21"/>
          <w:szCs w:val="21"/>
        </w:rPr>
        <w:lastRenderedPageBreak/>
        <w:t>と。</w:t>
      </w:r>
    </w:p>
    <w:p w14:paraId="5AC47359" w14:textId="108CACF2" w:rsidR="0027767C" w:rsidRPr="00830232" w:rsidRDefault="0027767C" w:rsidP="0027767C">
      <w:pPr>
        <w:rPr>
          <w:rFonts w:ascii="ＭＳ 明朝" w:eastAsia="ＭＳ 明朝" w:hAnsi="ＭＳ 明朝"/>
          <w:sz w:val="21"/>
          <w:szCs w:val="21"/>
        </w:rPr>
      </w:pPr>
      <w:r w:rsidRPr="00830232">
        <w:rPr>
          <w:rFonts w:ascii="ＭＳ 明朝" w:eastAsia="ＭＳ 明朝" w:hAnsi="ＭＳ 明朝" w:hint="eastAsia"/>
          <w:sz w:val="21"/>
          <w:szCs w:val="21"/>
        </w:rPr>
        <w:t xml:space="preserve">　　　　</w:t>
      </w:r>
      <w:r w:rsidR="000F2E56" w:rsidRPr="00830232">
        <w:rPr>
          <w:rFonts w:ascii="ＭＳ 明朝" w:eastAsia="ＭＳ 明朝" w:hAnsi="ＭＳ 明朝" w:hint="eastAsia"/>
          <w:sz w:val="21"/>
          <w:szCs w:val="21"/>
        </w:rPr>
        <w:t xml:space="preserve">　</w:t>
      </w:r>
      <w:r w:rsidRPr="00830232">
        <w:rPr>
          <w:rFonts w:ascii="ＭＳ 明朝" w:eastAsia="ＭＳ 明朝" w:hAnsi="ＭＳ 明朝" w:hint="eastAsia"/>
          <w:sz w:val="21"/>
          <w:szCs w:val="21"/>
        </w:rPr>
        <w:t>・作業場所の状況及び管理に関する現場調査への協力</w:t>
      </w:r>
    </w:p>
    <w:p w14:paraId="78CA0AD4" w14:textId="7FD38778" w:rsidR="000F2E56" w:rsidRPr="00830232" w:rsidRDefault="0027767C" w:rsidP="0027767C">
      <w:pPr>
        <w:rPr>
          <w:rFonts w:ascii="ＭＳ 明朝" w:eastAsia="ＭＳ 明朝" w:hAnsi="ＭＳ 明朝"/>
          <w:sz w:val="21"/>
          <w:szCs w:val="21"/>
        </w:rPr>
      </w:pPr>
      <w:r w:rsidRPr="00830232">
        <w:rPr>
          <w:rFonts w:ascii="ＭＳ 明朝" w:eastAsia="ＭＳ 明朝" w:hAnsi="ＭＳ 明朝" w:hint="eastAsia"/>
          <w:sz w:val="21"/>
          <w:szCs w:val="21"/>
        </w:rPr>
        <w:t xml:space="preserve">　　　　</w:t>
      </w:r>
      <w:r w:rsidR="000F2E56" w:rsidRPr="00830232">
        <w:rPr>
          <w:rFonts w:ascii="ＭＳ 明朝" w:eastAsia="ＭＳ 明朝" w:hAnsi="ＭＳ 明朝" w:hint="eastAsia"/>
          <w:sz w:val="21"/>
          <w:szCs w:val="21"/>
        </w:rPr>
        <w:t xml:space="preserve">　</w:t>
      </w:r>
      <w:r w:rsidRPr="00830232">
        <w:rPr>
          <w:rFonts w:ascii="ＭＳ 明朝" w:eastAsia="ＭＳ 明朝" w:hAnsi="ＭＳ 明朝" w:hint="eastAsia"/>
          <w:sz w:val="21"/>
          <w:szCs w:val="21"/>
        </w:rPr>
        <w:t>・本業務委託</w:t>
      </w:r>
      <w:r w:rsidR="000F2E56" w:rsidRPr="00830232">
        <w:rPr>
          <w:rFonts w:ascii="ＭＳ 明朝" w:eastAsia="ＭＳ 明朝" w:hAnsi="ＭＳ 明朝" w:hint="eastAsia"/>
          <w:sz w:val="21"/>
          <w:szCs w:val="21"/>
        </w:rPr>
        <w:t>における個人情報保護責任者の仙台市個人情報セキュリティ研修</w:t>
      </w:r>
    </w:p>
    <w:p w14:paraId="1904BC1C" w14:textId="56AAFD73" w:rsidR="0027767C" w:rsidRPr="00830232" w:rsidRDefault="000F2E56" w:rsidP="000F2E56">
      <w:pPr>
        <w:ind w:firstLineChars="500" w:firstLine="1050"/>
        <w:rPr>
          <w:rFonts w:ascii="ＭＳ 明朝" w:eastAsia="ＭＳ 明朝" w:hAnsi="ＭＳ 明朝"/>
          <w:sz w:val="21"/>
          <w:szCs w:val="21"/>
        </w:rPr>
      </w:pPr>
      <w:r w:rsidRPr="00830232">
        <w:rPr>
          <w:rFonts w:ascii="ＭＳ 明朝" w:eastAsia="ＭＳ 明朝" w:hAnsi="ＭＳ 明朝" w:hint="eastAsia"/>
          <w:sz w:val="21"/>
          <w:szCs w:val="21"/>
        </w:rPr>
        <w:t>受講</w:t>
      </w:r>
    </w:p>
    <w:p w14:paraId="34E1DEB1" w14:textId="77777777" w:rsidR="0027767C" w:rsidRPr="00830232" w:rsidRDefault="0027767C" w:rsidP="00BA66F5">
      <w:pPr>
        <w:pStyle w:val="ad"/>
        <w:rPr>
          <w:rFonts w:ascii="ＭＳ 明朝" w:eastAsia="ＭＳ 明朝" w:hAnsi="ＭＳ 明朝"/>
          <w:sz w:val="21"/>
          <w:szCs w:val="21"/>
        </w:rPr>
      </w:pPr>
    </w:p>
    <w:p w14:paraId="442DE12F" w14:textId="333B4454" w:rsidR="00BA66F5" w:rsidRPr="00830232" w:rsidRDefault="00BA66F5" w:rsidP="00BA66F5">
      <w:pPr>
        <w:pStyle w:val="ad"/>
        <w:numPr>
          <w:ilvl w:val="0"/>
          <w:numId w:val="3"/>
        </w:numPr>
        <w:rPr>
          <w:rFonts w:ascii="ＭＳ 明朝" w:eastAsia="ＭＳ 明朝" w:hAnsi="ＭＳ 明朝"/>
          <w:sz w:val="21"/>
          <w:szCs w:val="21"/>
        </w:rPr>
      </w:pPr>
      <w:r w:rsidRPr="00830232">
        <w:rPr>
          <w:rFonts w:ascii="ＭＳ 明朝" w:eastAsia="ＭＳ 明朝" w:hAnsi="ＭＳ 明朝" w:hint="eastAsia"/>
          <w:sz w:val="21"/>
          <w:szCs w:val="21"/>
        </w:rPr>
        <w:t>打ち合わせ及び連絡調整</w:t>
      </w:r>
    </w:p>
    <w:p w14:paraId="6924FCA5" w14:textId="5CFE7F26" w:rsidR="00BA66F5" w:rsidRPr="00F07D42" w:rsidRDefault="001B4D15" w:rsidP="00BA66F5">
      <w:pPr>
        <w:pStyle w:val="ad"/>
        <w:rPr>
          <w:rFonts w:ascii="ＭＳ 明朝" w:eastAsia="ＭＳ 明朝" w:hAnsi="ＭＳ 明朝"/>
          <w:sz w:val="21"/>
          <w:szCs w:val="21"/>
        </w:rPr>
      </w:pPr>
      <w:r w:rsidRPr="00830232">
        <w:rPr>
          <w:rFonts w:ascii="ＭＳ 明朝" w:eastAsia="ＭＳ 明朝" w:hAnsi="ＭＳ 明朝" w:hint="eastAsia"/>
          <w:sz w:val="21"/>
          <w:szCs w:val="21"/>
        </w:rPr>
        <w:t xml:space="preserve">　</w:t>
      </w:r>
      <w:bookmarkStart w:id="2" w:name="_Hlk226655230"/>
      <w:r w:rsidR="00EA688D" w:rsidRPr="00830232">
        <w:rPr>
          <w:rFonts w:ascii="ＭＳ 明朝" w:eastAsia="ＭＳ 明朝" w:hAnsi="ＭＳ 明朝" w:hint="eastAsia"/>
          <w:sz w:val="21"/>
          <w:szCs w:val="21"/>
        </w:rPr>
        <w:t>仕様の確認等を行うため、本業務の履行期間内は最低でも1か月ごとに発注者と</w:t>
      </w:r>
      <w:r w:rsidR="00EA688D" w:rsidRPr="00F07D42">
        <w:rPr>
          <w:rFonts w:ascii="ＭＳ 明朝" w:eastAsia="ＭＳ 明朝" w:hAnsi="ＭＳ 明朝" w:hint="eastAsia"/>
          <w:sz w:val="21"/>
          <w:szCs w:val="21"/>
        </w:rPr>
        <w:t>打ち合わせを行うこと。</w:t>
      </w:r>
    </w:p>
    <w:bookmarkEnd w:id="2"/>
    <w:p w14:paraId="126662D0" w14:textId="77777777" w:rsidR="001B4D15" w:rsidRPr="00F07D42" w:rsidRDefault="001B4D15" w:rsidP="00BA66F5">
      <w:pPr>
        <w:pStyle w:val="ad"/>
        <w:rPr>
          <w:rFonts w:ascii="ＭＳ 明朝" w:eastAsia="ＭＳ 明朝" w:hAnsi="ＭＳ 明朝"/>
          <w:sz w:val="21"/>
          <w:szCs w:val="21"/>
        </w:rPr>
      </w:pPr>
    </w:p>
    <w:p w14:paraId="0D9F4C35" w14:textId="324BEAAC" w:rsidR="00BA66F5" w:rsidRPr="00F07D42" w:rsidRDefault="00BA66F5" w:rsidP="00BA66F5">
      <w:pPr>
        <w:pStyle w:val="ad"/>
        <w:numPr>
          <w:ilvl w:val="0"/>
          <w:numId w:val="3"/>
        </w:numPr>
        <w:rPr>
          <w:rFonts w:ascii="ＭＳ 明朝" w:eastAsia="ＭＳ 明朝" w:hAnsi="ＭＳ 明朝"/>
          <w:sz w:val="21"/>
          <w:szCs w:val="21"/>
        </w:rPr>
      </w:pPr>
      <w:r w:rsidRPr="00F07D42">
        <w:rPr>
          <w:rFonts w:ascii="ＭＳ 明朝" w:eastAsia="ＭＳ 明朝" w:hAnsi="ＭＳ 明朝" w:hint="eastAsia"/>
          <w:sz w:val="21"/>
          <w:szCs w:val="21"/>
        </w:rPr>
        <w:t>契約不適合責任</w:t>
      </w:r>
    </w:p>
    <w:p w14:paraId="0316A08A" w14:textId="6B94A3F9" w:rsidR="001B4D15" w:rsidRPr="00F07D42" w:rsidRDefault="001B4D15" w:rsidP="001B4D15">
      <w:pPr>
        <w:pStyle w:val="ad"/>
        <w:rPr>
          <w:rFonts w:ascii="ＭＳ 明朝" w:eastAsia="ＭＳ 明朝" w:hAnsi="ＭＳ 明朝"/>
          <w:sz w:val="21"/>
          <w:szCs w:val="21"/>
        </w:rPr>
      </w:pPr>
      <w:r w:rsidRPr="00F07D42">
        <w:rPr>
          <w:rFonts w:ascii="ＭＳ 明朝" w:eastAsia="ＭＳ 明朝" w:hAnsi="ＭＳ 明朝" w:hint="eastAsia"/>
          <w:sz w:val="21"/>
          <w:szCs w:val="21"/>
        </w:rPr>
        <w:t xml:space="preserve">　</w:t>
      </w:r>
      <w:r w:rsidR="00D52926" w:rsidRPr="00F07D42">
        <w:rPr>
          <w:rFonts w:ascii="ＭＳ 明朝" w:eastAsia="ＭＳ 明朝" w:hAnsi="ＭＳ 明朝" w:hint="eastAsia"/>
          <w:sz w:val="21"/>
          <w:szCs w:val="21"/>
        </w:rPr>
        <w:t>委託業務終了後3か月は契約不適合責任期間とし、更新後に判明した本業務に係る契約不適合は受注者にて無償で改修すること。なお、</w:t>
      </w:r>
      <w:r w:rsidR="00BC231C" w:rsidRPr="00F07D42">
        <w:rPr>
          <w:rFonts w:ascii="ＭＳ 明朝" w:eastAsia="ＭＳ 明朝" w:hAnsi="ＭＳ 明朝" w:hint="eastAsia"/>
          <w:sz w:val="21"/>
          <w:szCs w:val="21"/>
        </w:rPr>
        <w:t>取材及び情報確認の時期を明確にした上で情報の経年変化によるものは含まないものとし、必要な情報更新については、発注者と別途協議の上定める。</w:t>
      </w:r>
    </w:p>
    <w:p w14:paraId="6DBE760C" w14:textId="77777777" w:rsidR="00BA66F5" w:rsidRPr="00F07D42" w:rsidRDefault="00BA66F5" w:rsidP="00BA66F5">
      <w:pPr>
        <w:rPr>
          <w:rFonts w:ascii="ＭＳ 明朝" w:eastAsia="ＭＳ 明朝" w:hAnsi="ＭＳ 明朝"/>
          <w:sz w:val="21"/>
          <w:szCs w:val="21"/>
        </w:rPr>
      </w:pPr>
    </w:p>
    <w:p w14:paraId="5263A5A7" w14:textId="23AE6CFB" w:rsidR="00BA66F5" w:rsidRPr="00F07D42" w:rsidRDefault="00BA66F5" w:rsidP="00BA66F5">
      <w:pPr>
        <w:pStyle w:val="ad"/>
        <w:numPr>
          <w:ilvl w:val="0"/>
          <w:numId w:val="3"/>
        </w:numPr>
        <w:rPr>
          <w:rFonts w:ascii="ＭＳ 明朝" w:eastAsia="ＭＳ 明朝" w:hAnsi="ＭＳ 明朝"/>
          <w:sz w:val="21"/>
          <w:szCs w:val="21"/>
        </w:rPr>
      </w:pPr>
      <w:r w:rsidRPr="00F07D42">
        <w:rPr>
          <w:rFonts w:ascii="ＭＳ 明朝" w:eastAsia="ＭＳ 明朝" w:hAnsi="ＭＳ 明朝" w:hint="eastAsia"/>
          <w:sz w:val="21"/>
          <w:szCs w:val="21"/>
        </w:rPr>
        <w:t>権利の帰属</w:t>
      </w:r>
    </w:p>
    <w:p w14:paraId="26730677" w14:textId="294CF029" w:rsidR="001B4D15" w:rsidRPr="00F07D42" w:rsidRDefault="001B4D15" w:rsidP="001B4D15">
      <w:pPr>
        <w:pStyle w:val="ad"/>
        <w:rPr>
          <w:rFonts w:ascii="ＭＳ 明朝" w:eastAsia="ＭＳ 明朝" w:hAnsi="ＭＳ 明朝"/>
          <w:sz w:val="21"/>
          <w:szCs w:val="21"/>
        </w:rPr>
      </w:pPr>
      <w:r w:rsidRPr="00F07D42">
        <w:rPr>
          <w:rFonts w:ascii="ＭＳ 明朝" w:eastAsia="ＭＳ 明朝" w:hAnsi="ＭＳ 明朝" w:hint="eastAsia"/>
          <w:sz w:val="21"/>
          <w:szCs w:val="21"/>
        </w:rPr>
        <w:t xml:space="preserve">　</w:t>
      </w:r>
      <w:r w:rsidR="00417CED" w:rsidRPr="00F07D42">
        <w:rPr>
          <w:rFonts w:ascii="ＭＳ 明朝" w:eastAsia="ＭＳ 明朝" w:hAnsi="ＭＳ 明朝" w:hint="eastAsia"/>
          <w:sz w:val="21"/>
          <w:szCs w:val="21"/>
        </w:rPr>
        <w:t>大河ドラマ誘致に関する一切の著作権は発注者に属するものとする。ただし、発注者以外の者が元々著作権を有する写真等素材は含まないものとする。</w:t>
      </w:r>
    </w:p>
    <w:p w14:paraId="3F03E8C7" w14:textId="77777777" w:rsidR="00BA66F5" w:rsidRPr="00F07D42" w:rsidRDefault="00BA66F5" w:rsidP="00BA66F5">
      <w:pPr>
        <w:rPr>
          <w:rFonts w:ascii="ＭＳ 明朝" w:eastAsia="ＭＳ 明朝" w:hAnsi="ＭＳ 明朝"/>
          <w:sz w:val="21"/>
          <w:szCs w:val="21"/>
        </w:rPr>
      </w:pPr>
    </w:p>
    <w:p w14:paraId="57402469" w14:textId="71CC2C1C" w:rsidR="00BA66F5" w:rsidRPr="00F07D42" w:rsidRDefault="00BA66F5" w:rsidP="00BA66F5">
      <w:pPr>
        <w:pStyle w:val="ad"/>
        <w:numPr>
          <w:ilvl w:val="0"/>
          <w:numId w:val="3"/>
        </w:numPr>
        <w:rPr>
          <w:rFonts w:ascii="ＭＳ 明朝" w:eastAsia="ＭＳ 明朝" w:hAnsi="ＭＳ 明朝"/>
          <w:sz w:val="21"/>
          <w:szCs w:val="21"/>
        </w:rPr>
      </w:pPr>
      <w:r w:rsidRPr="00F07D42">
        <w:rPr>
          <w:rFonts w:ascii="ＭＳ 明朝" w:eastAsia="ＭＳ 明朝" w:hAnsi="ＭＳ 明朝" w:hint="eastAsia"/>
          <w:sz w:val="21"/>
          <w:szCs w:val="21"/>
        </w:rPr>
        <w:t>協議</w:t>
      </w:r>
    </w:p>
    <w:p w14:paraId="6524068E" w14:textId="2F568DD6" w:rsidR="00BA66F5" w:rsidRPr="00F07D42" w:rsidRDefault="00BA66F5" w:rsidP="00BA66F5">
      <w:pPr>
        <w:pStyle w:val="ad"/>
        <w:ind w:firstLineChars="100" w:firstLine="210"/>
        <w:rPr>
          <w:rFonts w:ascii="ＭＳ 明朝" w:eastAsia="ＭＳ 明朝" w:hAnsi="ＭＳ 明朝"/>
          <w:sz w:val="21"/>
          <w:szCs w:val="21"/>
        </w:rPr>
      </w:pPr>
      <w:r w:rsidRPr="00F07D42">
        <w:rPr>
          <w:rFonts w:ascii="ＭＳ 明朝" w:eastAsia="ＭＳ 明朝" w:hAnsi="ＭＳ 明朝" w:hint="eastAsia"/>
          <w:sz w:val="21"/>
          <w:szCs w:val="21"/>
        </w:rPr>
        <w:t>本仕様書に定める事項に疑義が生じた場合、または本仕様書に定めのない事項で協議の必要がある場合は、受注者は発注者と協議を行うこと。</w:t>
      </w:r>
    </w:p>
    <w:sectPr w:rsidR="00BA66F5" w:rsidRPr="00F07D4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AA92" w14:textId="77777777" w:rsidR="0017085C" w:rsidRDefault="0017085C" w:rsidP="00CB6138">
      <w:r>
        <w:separator/>
      </w:r>
    </w:p>
  </w:endnote>
  <w:endnote w:type="continuationSeparator" w:id="0">
    <w:p w14:paraId="08241A03" w14:textId="77777777" w:rsidR="0017085C" w:rsidRDefault="0017085C"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868369"/>
      <w:docPartObj>
        <w:docPartGallery w:val="Page Numbers (Bottom of Page)"/>
        <w:docPartUnique/>
      </w:docPartObj>
    </w:sdtPr>
    <w:sdtEndPr/>
    <w:sdtContent>
      <w:p w14:paraId="61A92EC5" w14:textId="1389567A" w:rsidR="00964220" w:rsidRDefault="00964220">
        <w:pPr>
          <w:pStyle w:val="a5"/>
          <w:jc w:val="center"/>
        </w:pPr>
        <w:r>
          <w:fldChar w:fldCharType="begin"/>
        </w:r>
        <w:r>
          <w:instrText>PAGE   \* MERGEFORMAT</w:instrText>
        </w:r>
        <w:r>
          <w:fldChar w:fldCharType="separate"/>
        </w:r>
        <w:r>
          <w:rPr>
            <w:lang w:val="ja-JP"/>
          </w:rPr>
          <w:t>2</w:t>
        </w:r>
        <w:r>
          <w:fldChar w:fldCharType="end"/>
        </w:r>
      </w:p>
    </w:sdtContent>
  </w:sdt>
  <w:p w14:paraId="53D32FCA" w14:textId="77777777" w:rsidR="00964220" w:rsidRDefault="00964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6142" w14:textId="77777777" w:rsidR="0017085C" w:rsidRDefault="0017085C" w:rsidP="00CB6138">
      <w:r>
        <w:separator/>
      </w:r>
    </w:p>
  </w:footnote>
  <w:footnote w:type="continuationSeparator" w:id="0">
    <w:p w14:paraId="6C9F7514" w14:textId="77777777" w:rsidR="0017085C" w:rsidRDefault="0017085C" w:rsidP="00CB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998"/>
    <w:multiLevelType w:val="hybridMultilevel"/>
    <w:tmpl w:val="A76C6F66"/>
    <w:lvl w:ilvl="0" w:tplc="4E544ABC">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666218DF"/>
    <w:multiLevelType w:val="hybridMultilevel"/>
    <w:tmpl w:val="51CA2A96"/>
    <w:lvl w:ilvl="0" w:tplc="C4EC1CA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8440BF8"/>
    <w:multiLevelType w:val="hybridMultilevel"/>
    <w:tmpl w:val="0C4AEDE4"/>
    <w:lvl w:ilvl="0" w:tplc="E53E2556">
      <w:start w:val="1"/>
      <w:numFmt w:val="decimal"/>
      <w:lvlText w:val="%1"/>
      <w:lvlJc w:val="left"/>
      <w:pPr>
        <w:ind w:left="360" w:hanging="360"/>
      </w:pPr>
      <w:rPr>
        <w:rFonts w:hint="default"/>
      </w:rPr>
    </w:lvl>
    <w:lvl w:ilvl="1" w:tplc="0D4EAA7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7610614">
    <w:abstractNumId w:val="2"/>
  </w:num>
  <w:num w:numId="2" w16cid:durableId="327877282">
    <w:abstractNumId w:val="0"/>
  </w:num>
  <w:num w:numId="3" w16cid:durableId="142340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FB"/>
    <w:rsid w:val="000006D1"/>
    <w:rsid w:val="00015FD8"/>
    <w:rsid w:val="000241D9"/>
    <w:rsid w:val="00030D2B"/>
    <w:rsid w:val="00051074"/>
    <w:rsid w:val="00074F13"/>
    <w:rsid w:val="00084324"/>
    <w:rsid w:val="00094CE9"/>
    <w:rsid w:val="0009596E"/>
    <w:rsid w:val="000A21BD"/>
    <w:rsid w:val="000A5C40"/>
    <w:rsid w:val="000B2B76"/>
    <w:rsid w:val="000C66C8"/>
    <w:rsid w:val="000C7FBE"/>
    <w:rsid w:val="000D2EDF"/>
    <w:rsid w:val="000E0256"/>
    <w:rsid w:val="000F2E56"/>
    <w:rsid w:val="00106569"/>
    <w:rsid w:val="00117FA3"/>
    <w:rsid w:val="001254AB"/>
    <w:rsid w:val="00163DE3"/>
    <w:rsid w:val="0017085C"/>
    <w:rsid w:val="00175330"/>
    <w:rsid w:val="001829F8"/>
    <w:rsid w:val="00190FE3"/>
    <w:rsid w:val="00196911"/>
    <w:rsid w:val="00197C1E"/>
    <w:rsid w:val="001A3C2C"/>
    <w:rsid w:val="001B0198"/>
    <w:rsid w:val="001B4D15"/>
    <w:rsid w:val="001D4B90"/>
    <w:rsid w:val="001F17C5"/>
    <w:rsid w:val="00204FE9"/>
    <w:rsid w:val="00217A00"/>
    <w:rsid w:val="00246213"/>
    <w:rsid w:val="00251847"/>
    <w:rsid w:val="0027767C"/>
    <w:rsid w:val="00296AAC"/>
    <w:rsid w:val="002B2BB1"/>
    <w:rsid w:val="002E789B"/>
    <w:rsid w:val="002F1419"/>
    <w:rsid w:val="002F4DD7"/>
    <w:rsid w:val="002F6D9C"/>
    <w:rsid w:val="00306194"/>
    <w:rsid w:val="003145B9"/>
    <w:rsid w:val="00315CD2"/>
    <w:rsid w:val="00316824"/>
    <w:rsid w:val="00322204"/>
    <w:rsid w:val="003306C6"/>
    <w:rsid w:val="003401E4"/>
    <w:rsid w:val="00364B95"/>
    <w:rsid w:val="00366390"/>
    <w:rsid w:val="00374A45"/>
    <w:rsid w:val="00384210"/>
    <w:rsid w:val="003A4DBD"/>
    <w:rsid w:val="003A7D61"/>
    <w:rsid w:val="003D318A"/>
    <w:rsid w:val="003E1F0E"/>
    <w:rsid w:val="00411848"/>
    <w:rsid w:val="00413465"/>
    <w:rsid w:val="00415C20"/>
    <w:rsid w:val="00417CED"/>
    <w:rsid w:val="0042375F"/>
    <w:rsid w:val="00444DC7"/>
    <w:rsid w:val="0046463B"/>
    <w:rsid w:val="004736BC"/>
    <w:rsid w:val="004736C4"/>
    <w:rsid w:val="004833C0"/>
    <w:rsid w:val="00484AFC"/>
    <w:rsid w:val="00484B10"/>
    <w:rsid w:val="00486631"/>
    <w:rsid w:val="00494C10"/>
    <w:rsid w:val="00497547"/>
    <w:rsid w:val="004A134A"/>
    <w:rsid w:val="004A1731"/>
    <w:rsid w:val="004A7ED4"/>
    <w:rsid w:val="004B72F3"/>
    <w:rsid w:val="00500E55"/>
    <w:rsid w:val="00501B1F"/>
    <w:rsid w:val="00505122"/>
    <w:rsid w:val="005105CF"/>
    <w:rsid w:val="00535A00"/>
    <w:rsid w:val="0056707A"/>
    <w:rsid w:val="00570148"/>
    <w:rsid w:val="0058259A"/>
    <w:rsid w:val="00591E2B"/>
    <w:rsid w:val="00593890"/>
    <w:rsid w:val="005947FB"/>
    <w:rsid w:val="005A2C95"/>
    <w:rsid w:val="005A79DA"/>
    <w:rsid w:val="005B1088"/>
    <w:rsid w:val="005B1AA1"/>
    <w:rsid w:val="005E0438"/>
    <w:rsid w:val="005E04EF"/>
    <w:rsid w:val="005F4AFF"/>
    <w:rsid w:val="00613989"/>
    <w:rsid w:val="00617405"/>
    <w:rsid w:val="00630752"/>
    <w:rsid w:val="00640DC5"/>
    <w:rsid w:val="00643128"/>
    <w:rsid w:val="006542DB"/>
    <w:rsid w:val="00655602"/>
    <w:rsid w:val="00680DF8"/>
    <w:rsid w:val="00696F59"/>
    <w:rsid w:val="006F1271"/>
    <w:rsid w:val="007315DC"/>
    <w:rsid w:val="007832BD"/>
    <w:rsid w:val="007916C4"/>
    <w:rsid w:val="00791D38"/>
    <w:rsid w:val="00793804"/>
    <w:rsid w:val="007A59BC"/>
    <w:rsid w:val="007C176C"/>
    <w:rsid w:val="007F3A60"/>
    <w:rsid w:val="00802E73"/>
    <w:rsid w:val="008144AA"/>
    <w:rsid w:val="00830232"/>
    <w:rsid w:val="008376F8"/>
    <w:rsid w:val="00853A20"/>
    <w:rsid w:val="00865BEB"/>
    <w:rsid w:val="008A364A"/>
    <w:rsid w:val="008E627C"/>
    <w:rsid w:val="008F65BB"/>
    <w:rsid w:val="009157A5"/>
    <w:rsid w:val="00940C41"/>
    <w:rsid w:val="00946B36"/>
    <w:rsid w:val="009614C5"/>
    <w:rsid w:val="00964220"/>
    <w:rsid w:val="00986FCB"/>
    <w:rsid w:val="009877D2"/>
    <w:rsid w:val="00991D8B"/>
    <w:rsid w:val="009A1F4B"/>
    <w:rsid w:val="009A2A16"/>
    <w:rsid w:val="009A3F20"/>
    <w:rsid w:val="009A64BD"/>
    <w:rsid w:val="009B1A49"/>
    <w:rsid w:val="009E5084"/>
    <w:rsid w:val="009E5396"/>
    <w:rsid w:val="009F4522"/>
    <w:rsid w:val="00A0192E"/>
    <w:rsid w:val="00A135C2"/>
    <w:rsid w:val="00A167B4"/>
    <w:rsid w:val="00A3187A"/>
    <w:rsid w:val="00A34127"/>
    <w:rsid w:val="00A50D5E"/>
    <w:rsid w:val="00A60C22"/>
    <w:rsid w:val="00A73178"/>
    <w:rsid w:val="00A75A11"/>
    <w:rsid w:val="00AA1F4F"/>
    <w:rsid w:val="00AB4798"/>
    <w:rsid w:val="00B12693"/>
    <w:rsid w:val="00B152F1"/>
    <w:rsid w:val="00B31B0F"/>
    <w:rsid w:val="00B446A1"/>
    <w:rsid w:val="00B661D3"/>
    <w:rsid w:val="00B72C73"/>
    <w:rsid w:val="00B74F68"/>
    <w:rsid w:val="00B87333"/>
    <w:rsid w:val="00BA2C05"/>
    <w:rsid w:val="00BA66F5"/>
    <w:rsid w:val="00BB7C40"/>
    <w:rsid w:val="00BC231C"/>
    <w:rsid w:val="00BD452D"/>
    <w:rsid w:val="00BF1944"/>
    <w:rsid w:val="00BF3520"/>
    <w:rsid w:val="00C200C3"/>
    <w:rsid w:val="00C218E4"/>
    <w:rsid w:val="00C25EAD"/>
    <w:rsid w:val="00C43CFD"/>
    <w:rsid w:val="00C47D87"/>
    <w:rsid w:val="00C53482"/>
    <w:rsid w:val="00C62589"/>
    <w:rsid w:val="00C67936"/>
    <w:rsid w:val="00C71328"/>
    <w:rsid w:val="00C80C06"/>
    <w:rsid w:val="00C91384"/>
    <w:rsid w:val="00C92952"/>
    <w:rsid w:val="00CA0B80"/>
    <w:rsid w:val="00CA6C27"/>
    <w:rsid w:val="00CB6138"/>
    <w:rsid w:val="00CD0E3A"/>
    <w:rsid w:val="00CD1E2D"/>
    <w:rsid w:val="00CD3768"/>
    <w:rsid w:val="00CD6808"/>
    <w:rsid w:val="00D0600F"/>
    <w:rsid w:val="00D16CB1"/>
    <w:rsid w:val="00D2323E"/>
    <w:rsid w:val="00D263DC"/>
    <w:rsid w:val="00D37DC5"/>
    <w:rsid w:val="00D50D1A"/>
    <w:rsid w:val="00D52926"/>
    <w:rsid w:val="00D52AE4"/>
    <w:rsid w:val="00D73F32"/>
    <w:rsid w:val="00D8492D"/>
    <w:rsid w:val="00DA397E"/>
    <w:rsid w:val="00DA5B78"/>
    <w:rsid w:val="00DF79C4"/>
    <w:rsid w:val="00E30DC4"/>
    <w:rsid w:val="00E356D0"/>
    <w:rsid w:val="00E51615"/>
    <w:rsid w:val="00E673BB"/>
    <w:rsid w:val="00E7743A"/>
    <w:rsid w:val="00EA0791"/>
    <w:rsid w:val="00EA22C2"/>
    <w:rsid w:val="00EA50F3"/>
    <w:rsid w:val="00EA688D"/>
    <w:rsid w:val="00EA748A"/>
    <w:rsid w:val="00EB47EC"/>
    <w:rsid w:val="00EE0EB0"/>
    <w:rsid w:val="00EE2DFC"/>
    <w:rsid w:val="00EF5AD0"/>
    <w:rsid w:val="00F07D42"/>
    <w:rsid w:val="00F20C65"/>
    <w:rsid w:val="00F40AFF"/>
    <w:rsid w:val="00F61953"/>
    <w:rsid w:val="00F72401"/>
    <w:rsid w:val="00F84FB4"/>
    <w:rsid w:val="00F96288"/>
    <w:rsid w:val="00F97017"/>
    <w:rsid w:val="00FA18DC"/>
    <w:rsid w:val="00FD1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4593B"/>
  <w15:chartTrackingRefBased/>
  <w15:docId w15:val="{7F04D8EF-553E-4C07-B019-0FB58DAF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47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47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47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47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47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47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47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47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47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5947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47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47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47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47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47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47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47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47FB"/>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947F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947F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947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947F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947FB"/>
    <w:pPr>
      <w:spacing w:before="160" w:after="160"/>
      <w:jc w:val="center"/>
    </w:pPr>
    <w:rPr>
      <w:i/>
      <w:iCs/>
      <w:color w:val="404040" w:themeColor="text1" w:themeTint="BF"/>
    </w:rPr>
  </w:style>
  <w:style w:type="character" w:customStyle="1" w:styleId="ac">
    <w:name w:val="引用文 (文字)"/>
    <w:basedOn w:val="a0"/>
    <w:link w:val="ab"/>
    <w:uiPriority w:val="29"/>
    <w:rsid w:val="005947FB"/>
    <w:rPr>
      <w:i/>
      <w:iCs/>
      <w:color w:val="404040" w:themeColor="text1" w:themeTint="BF"/>
    </w:rPr>
  </w:style>
  <w:style w:type="paragraph" w:styleId="ad">
    <w:name w:val="List Paragraph"/>
    <w:basedOn w:val="a"/>
    <w:uiPriority w:val="34"/>
    <w:qFormat/>
    <w:rsid w:val="005947FB"/>
    <w:pPr>
      <w:ind w:left="720"/>
      <w:contextualSpacing/>
    </w:pPr>
  </w:style>
  <w:style w:type="character" w:styleId="21">
    <w:name w:val="Intense Emphasis"/>
    <w:basedOn w:val="a0"/>
    <w:uiPriority w:val="21"/>
    <w:qFormat/>
    <w:rsid w:val="005947FB"/>
    <w:rPr>
      <w:i/>
      <w:iCs/>
      <w:color w:val="0F4761" w:themeColor="accent1" w:themeShade="BF"/>
    </w:rPr>
  </w:style>
  <w:style w:type="paragraph" w:styleId="22">
    <w:name w:val="Intense Quote"/>
    <w:basedOn w:val="a"/>
    <w:next w:val="a"/>
    <w:link w:val="23"/>
    <w:uiPriority w:val="30"/>
    <w:qFormat/>
    <w:rsid w:val="00594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47FB"/>
    <w:rPr>
      <w:i/>
      <w:iCs/>
      <w:color w:val="0F4761" w:themeColor="accent1" w:themeShade="BF"/>
    </w:rPr>
  </w:style>
  <w:style w:type="character" w:styleId="24">
    <w:name w:val="Intense Reference"/>
    <w:basedOn w:val="a0"/>
    <w:uiPriority w:val="32"/>
    <w:qFormat/>
    <w:rsid w:val="005947FB"/>
    <w:rPr>
      <w:b/>
      <w:bCs/>
      <w:smallCaps/>
      <w:color w:val="0F4761" w:themeColor="accent1" w:themeShade="BF"/>
      <w:spacing w:val="5"/>
    </w:rPr>
  </w:style>
  <w:style w:type="character" w:styleId="ae">
    <w:name w:val="annotation reference"/>
    <w:basedOn w:val="a0"/>
    <w:uiPriority w:val="99"/>
    <w:semiHidden/>
    <w:unhideWhenUsed/>
    <w:rsid w:val="00D263DC"/>
    <w:rPr>
      <w:sz w:val="18"/>
      <w:szCs w:val="18"/>
    </w:rPr>
  </w:style>
  <w:style w:type="paragraph" w:styleId="af">
    <w:name w:val="annotation text"/>
    <w:basedOn w:val="a"/>
    <w:link w:val="af0"/>
    <w:uiPriority w:val="99"/>
    <w:unhideWhenUsed/>
    <w:rsid w:val="00D263DC"/>
  </w:style>
  <w:style w:type="character" w:customStyle="1" w:styleId="af0">
    <w:name w:val="コメント文字列 (文字)"/>
    <w:basedOn w:val="a0"/>
    <w:link w:val="af"/>
    <w:uiPriority w:val="99"/>
    <w:rsid w:val="00D263DC"/>
  </w:style>
  <w:style w:type="paragraph" w:styleId="af1">
    <w:name w:val="annotation subject"/>
    <w:basedOn w:val="af"/>
    <w:next w:val="af"/>
    <w:link w:val="af2"/>
    <w:uiPriority w:val="99"/>
    <w:semiHidden/>
    <w:unhideWhenUsed/>
    <w:rsid w:val="00D263DC"/>
    <w:rPr>
      <w:b/>
      <w:bCs/>
    </w:rPr>
  </w:style>
  <w:style w:type="character" w:customStyle="1" w:styleId="af2">
    <w:name w:val="コメント内容 (文字)"/>
    <w:basedOn w:val="af0"/>
    <w:link w:val="af1"/>
    <w:uiPriority w:val="99"/>
    <w:semiHidden/>
    <w:rsid w:val="00D263DC"/>
    <w:rPr>
      <w:b/>
      <w:bCs/>
    </w:rPr>
  </w:style>
  <w:style w:type="paragraph" w:styleId="af3">
    <w:name w:val="Revision"/>
    <w:hidden/>
    <w:uiPriority w:val="99"/>
    <w:semiHidden/>
    <w:rsid w:val="00940C41"/>
  </w:style>
  <w:style w:type="character" w:styleId="af4">
    <w:name w:val="Hyperlink"/>
    <w:basedOn w:val="a0"/>
    <w:uiPriority w:val="99"/>
    <w:unhideWhenUsed/>
    <w:rsid w:val="00680DF8"/>
    <w:rPr>
      <w:color w:val="467886" w:themeColor="hyperlink"/>
      <w:u w:val="single"/>
    </w:rPr>
  </w:style>
  <w:style w:type="character" w:styleId="af5">
    <w:name w:val="Unresolved Mention"/>
    <w:basedOn w:val="a0"/>
    <w:uiPriority w:val="99"/>
    <w:semiHidden/>
    <w:unhideWhenUsed/>
    <w:rsid w:val="00680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9A16-0E2C-4E3F-9526-6A30DAF3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帆乃佳</dc:creator>
  <cp:keywords/>
  <dc:description/>
  <cp:lastModifiedBy>熊谷　帆乃佳</cp:lastModifiedBy>
  <cp:revision>10</cp:revision>
  <cp:lastPrinted>2026-06-01T01:34:00Z</cp:lastPrinted>
  <dcterms:created xsi:type="dcterms:W3CDTF">2026-05-25T05:30:00Z</dcterms:created>
  <dcterms:modified xsi:type="dcterms:W3CDTF">2026-06-01T01:35:00Z</dcterms:modified>
</cp:coreProperties>
</file>