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jc w:val="right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7D15" wp14:editId="5EBD671E">
                <wp:simplePos x="0" y="0"/>
                <wp:positionH relativeFrom="column">
                  <wp:posOffset>5454015</wp:posOffset>
                </wp:positionH>
                <wp:positionV relativeFrom="paragraph">
                  <wp:posOffset>-291465</wp:posOffset>
                </wp:positionV>
                <wp:extent cx="514350" cy="273685"/>
                <wp:effectExtent l="0" t="0" r="1905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E6B" w:rsidRDefault="00CA2E6B" w:rsidP="00CA2E6B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5pt;margin-top:-22.95pt;width:40.5pt;height: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">
                <v:textbox style="mso-fit-shape-to-text:t">
                  <w:txbxContent>
                    <w:p w:rsidR="00CA2E6B" w:rsidRDefault="00CA2E6B" w:rsidP="00CA2E6B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B7E5E">
        <w:rPr>
          <w:rFonts w:ascii="ＭＳ ゴシック" w:eastAsia="ＭＳ ゴシック" w:hAnsi="ＭＳ ゴシック" w:hint="eastAsia"/>
          <w:sz w:val="24"/>
        </w:rPr>
        <w:br/>
      </w:r>
      <w:r w:rsidRPr="004B7E5E">
        <w:rPr>
          <w:rFonts w:ascii="ＭＳ ゴシック" w:eastAsia="ＭＳ ゴシック" w:hAnsi="ＭＳ ゴシック" w:hint="eastAsia"/>
          <w:kern w:val="0"/>
          <w:sz w:val="24"/>
        </w:rPr>
        <w:t xml:space="preserve">　　年　　月　　日</w:t>
      </w: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A2E6B">
        <w:rPr>
          <w:rFonts w:ascii="ＭＳ ゴシック" w:eastAsia="ＭＳ ゴシック" w:hAnsi="ＭＳ ゴシック" w:hint="eastAsia"/>
          <w:b/>
          <w:spacing w:val="123"/>
          <w:kern w:val="0"/>
          <w:sz w:val="28"/>
          <w:szCs w:val="28"/>
          <w:fitText w:val="4494" w:id="1951548421"/>
        </w:rPr>
        <w:t>フッ化物処方指示</w:t>
      </w:r>
      <w:r w:rsidRPr="00CA2E6B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4494" w:id="1951548421"/>
        </w:rPr>
        <w:t>書</w:t>
      </w: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spacing w:line="240" w:lineRule="atLeast"/>
        <w:ind w:firstLineChars="1200" w:firstLine="2880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施設名　　　　　　　　　　　　　　　　　　</w:t>
      </w:r>
      <w:r w:rsidRPr="004B7E5E">
        <w:rPr>
          <w:rFonts w:ascii="ＭＳ ゴシック" w:eastAsia="ＭＳ ゴシック" w:hAnsi="ＭＳ ゴシック" w:hint="eastAsia"/>
          <w:sz w:val="24"/>
        </w:rPr>
        <w:t>で、フッ化物洗口を行いますので、</w:t>
      </w:r>
    </w:p>
    <w:p w:rsidR="00CA2E6B" w:rsidRPr="004B7E5E" w:rsidRDefault="00CA2E6B" w:rsidP="00CA2E6B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  <w:u w:val="single"/>
          <w:vertAlign w:val="superscript"/>
        </w:rPr>
        <w:t>使用薬品名</w:t>
      </w: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ミラノール1g 　/　　ミラノール1.8g　　/ 　オラブリス　</w:t>
      </w:r>
      <w:r w:rsidRPr="004B7E5E">
        <w:rPr>
          <w:rFonts w:ascii="ＭＳ ゴシック" w:eastAsia="ＭＳ ゴシック" w:hAnsi="ＭＳ ゴシック" w:hint="eastAsia"/>
          <w:sz w:val="24"/>
        </w:rPr>
        <w:t xml:space="preserve">　を</w:t>
      </w:r>
    </w:p>
    <w:p w:rsidR="00CA2E6B" w:rsidRPr="004B7E5E" w:rsidRDefault="00CA2E6B" w:rsidP="00CA2E6B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  　　箱（　　　　包入り）　または、　　　　　　　包</w:t>
      </w:r>
      <w:r w:rsidRPr="004B7E5E">
        <w:rPr>
          <w:rFonts w:ascii="ＭＳ ゴシック" w:eastAsia="ＭＳ ゴシック" w:hAnsi="ＭＳ ゴシック" w:hint="eastAsia"/>
          <w:sz w:val="24"/>
        </w:rPr>
        <w:t xml:space="preserve">　を手渡してください。</w:t>
      </w:r>
    </w:p>
    <w:p w:rsidR="00CA2E6B" w:rsidRPr="004B7E5E" w:rsidRDefault="00CA2E6B" w:rsidP="00CA2E6B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>これは施設で、</w:t>
      </w: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8"/>
          <w:szCs w:val="28"/>
        </w:rPr>
        <w:t xml:space="preserve">□ </w:t>
      </w:r>
      <w:r w:rsidRPr="004B7E5E">
        <w:rPr>
          <w:rFonts w:ascii="ＭＳ ゴシック" w:eastAsia="ＭＳ ゴシック" w:hAnsi="ＭＳ ゴシック" w:hint="eastAsia"/>
          <w:sz w:val="24"/>
        </w:rPr>
        <w:t>週５回法（</w:t>
      </w:r>
      <w:r w:rsidRPr="00CA2E6B">
        <w:rPr>
          <w:rFonts w:asciiTheme="minorHAnsi" w:eastAsia="ＭＳ ゴシック" w:hAnsiTheme="minorHAnsi"/>
          <w:spacing w:val="21"/>
          <w:w w:val="87"/>
          <w:kern w:val="0"/>
          <w:sz w:val="24"/>
          <w:fitText w:val="840" w:id="1951548422"/>
        </w:rPr>
        <w:t>0.055</w:t>
      </w:r>
      <w:r w:rsidRPr="00CA2E6B">
        <w:rPr>
          <w:rFonts w:asciiTheme="minorHAnsi" w:eastAsia="ＭＳ ゴシック" w:hAnsiTheme="minorHAnsi"/>
          <w:spacing w:val="2"/>
          <w:w w:val="87"/>
          <w:kern w:val="0"/>
          <w:sz w:val="24"/>
          <w:fitText w:val="840" w:id="1951548422"/>
        </w:rPr>
        <w:t>％</w:t>
      </w:r>
      <w:r w:rsidRPr="004B7E5E">
        <w:rPr>
          <w:rFonts w:ascii="ＭＳ ゴシック" w:eastAsia="ＭＳ ゴシック" w:hAnsi="ＭＳ ゴシック" w:hint="eastAsia"/>
          <w:sz w:val="24"/>
        </w:rPr>
        <w:t>フッ化ナトリウム水溶液</w:t>
      </w:r>
      <w:r w:rsidRPr="00AF36FD">
        <w:rPr>
          <w:rFonts w:ascii="ＭＳ ゴシック" w:eastAsia="ＭＳ ゴシック" w:hAnsi="ＭＳ ゴシック" w:hint="eastAsia"/>
          <w:sz w:val="22"/>
          <w:szCs w:val="22"/>
        </w:rPr>
        <w:t>(フッ化物イオン濃度</w:t>
      </w:r>
      <w:r w:rsidRPr="00543166">
        <w:rPr>
          <w:rFonts w:asciiTheme="minorHAnsi" w:eastAsia="ＭＳ ゴシック" w:hAnsiTheme="minorHAnsi"/>
          <w:sz w:val="22"/>
          <w:szCs w:val="22"/>
        </w:rPr>
        <w:t>250ppm</w:t>
      </w:r>
      <w:r w:rsidRPr="00AF36FD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4B7E5E">
        <w:rPr>
          <w:rFonts w:ascii="ＭＳ ゴシック" w:eastAsia="ＭＳ ゴシック" w:hAnsi="ＭＳ ゴシック" w:hint="eastAsia"/>
          <w:sz w:val="24"/>
        </w:rPr>
        <w:t xml:space="preserve"> ）</w:t>
      </w:r>
    </w:p>
    <w:p w:rsidR="00CA2E6B" w:rsidRPr="00AF36FD" w:rsidRDefault="00CA2E6B" w:rsidP="00CA2E6B">
      <w:pPr>
        <w:spacing w:line="480" w:lineRule="auto"/>
        <w:ind w:leftChars="877" w:left="1842"/>
        <w:rPr>
          <w:rFonts w:ascii="ＭＳ ゴシック" w:eastAsia="ＭＳ ゴシック" w:hAnsi="ＭＳ ゴシック"/>
          <w:sz w:val="18"/>
          <w:szCs w:val="18"/>
        </w:rPr>
      </w:pPr>
    </w:p>
    <w:p w:rsidR="00CA2E6B" w:rsidRPr="004B7E5E" w:rsidRDefault="00CA2E6B" w:rsidP="00CA2E6B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8"/>
          <w:szCs w:val="28"/>
        </w:rPr>
        <w:t xml:space="preserve">□ </w:t>
      </w:r>
      <w:r w:rsidRPr="004B7E5E">
        <w:rPr>
          <w:rFonts w:ascii="ＭＳ ゴシック" w:eastAsia="ＭＳ ゴシック" w:hAnsi="ＭＳ ゴシック" w:hint="eastAsia"/>
          <w:sz w:val="24"/>
        </w:rPr>
        <w:t>週１回法（</w:t>
      </w:r>
      <w:r w:rsidRPr="00543166">
        <w:rPr>
          <w:rFonts w:asciiTheme="minorHAnsi" w:eastAsia="ＭＳ ゴシック" w:hAnsiTheme="minorHAnsi"/>
          <w:sz w:val="24"/>
        </w:rPr>
        <w:t xml:space="preserve">0.2 </w:t>
      </w:r>
      <w:r w:rsidRPr="00543166">
        <w:rPr>
          <w:rFonts w:asciiTheme="minorHAnsi" w:eastAsia="ＭＳ ゴシック" w:hAnsiTheme="minorHAnsi"/>
          <w:sz w:val="24"/>
        </w:rPr>
        <w:t>％</w:t>
      </w:r>
      <w:r w:rsidRPr="004B7E5E">
        <w:rPr>
          <w:rFonts w:ascii="ＭＳ ゴシック" w:eastAsia="ＭＳ ゴシック" w:hAnsi="ＭＳ ゴシック" w:hint="eastAsia"/>
          <w:sz w:val="24"/>
        </w:rPr>
        <w:t>フッ化ナトリウム水溶液</w:t>
      </w:r>
      <w:r w:rsidRPr="00AF36FD">
        <w:rPr>
          <w:rFonts w:ascii="ＭＳ ゴシック" w:eastAsia="ＭＳ ゴシック" w:hAnsi="ＭＳ ゴシック" w:hint="eastAsia"/>
          <w:sz w:val="22"/>
          <w:szCs w:val="22"/>
        </w:rPr>
        <w:t>(フッ化物イオン濃度</w:t>
      </w:r>
      <w:r w:rsidRPr="00543166">
        <w:rPr>
          <w:rFonts w:asciiTheme="minorHAnsi" w:eastAsia="ＭＳ ゴシック" w:hAnsiTheme="minorHAnsi"/>
          <w:sz w:val="22"/>
          <w:szCs w:val="22"/>
        </w:rPr>
        <w:t>900ppm</w:t>
      </w:r>
      <w:r w:rsidRPr="00AF36FD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4B7E5E">
        <w:rPr>
          <w:rFonts w:ascii="ＭＳ ゴシック" w:eastAsia="ＭＳ ゴシック" w:hAnsi="ＭＳ ゴシック" w:hint="eastAsia"/>
          <w:sz w:val="24"/>
        </w:rPr>
        <w:t xml:space="preserve"> ）</w:t>
      </w:r>
    </w:p>
    <w:p w:rsidR="00CA2E6B" w:rsidRPr="004B7E5E" w:rsidRDefault="00CA2E6B" w:rsidP="00CA2E6B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 xml:space="preserve">によりフッ化物洗口をする場合の　</w:t>
      </w: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4B7E5E">
        <w:rPr>
          <w:rFonts w:ascii="ＭＳ ゴシック" w:eastAsia="ＭＳ ゴシック" w:hAnsi="ＭＳ ゴシック" w:hint="eastAsia"/>
          <w:sz w:val="24"/>
        </w:rPr>
        <w:t>週分に相当します。</w:t>
      </w: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ind w:leftChars="1350" w:left="2835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>園歯科医（嘱託歯科医）</w:t>
      </w:r>
    </w:p>
    <w:p w:rsidR="00CA2E6B" w:rsidRPr="004B7E5E" w:rsidRDefault="00CA2E6B" w:rsidP="00CA2E6B">
      <w:pPr>
        <w:ind w:leftChars="1350" w:left="2835"/>
        <w:rPr>
          <w:rFonts w:ascii="ＭＳ ゴシック" w:eastAsia="ＭＳ ゴシック" w:hAnsi="ＭＳ ゴシック"/>
          <w:sz w:val="24"/>
        </w:rPr>
      </w:pPr>
    </w:p>
    <w:p w:rsidR="00CA2E6B" w:rsidRPr="004B7E5E" w:rsidRDefault="00CA2E6B" w:rsidP="00CA2E6B">
      <w:pPr>
        <w:ind w:leftChars="1350" w:left="2835"/>
        <w:rPr>
          <w:rFonts w:ascii="ＭＳ ゴシック" w:eastAsia="ＭＳ ゴシック" w:hAnsi="ＭＳ ゴシック"/>
          <w:sz w:val="24"/>
          <w:u w:val="single"/>
        </w:rPr>
      </w:pPr>
      <w:r w:rsidRPr="004B7E5E">
        <w:rPr>
          <w:rFonts w:ascii="ＭＳ ゴシック" w:eastAsia="ＭＳ ゴシック" w:hAnsi="ＭＳ ゴシック" w:hint="eastAsia"/>
          <w:sz w:val="24"/>
        </w:rPr>
        <w:t xml:space="preserve">住　所　</w:t>
      </w: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CA2E6B" w:rsidRPr="004B7E5E" w:rsidRDefault="00CA2E6B" w:rsidP="00CA2E6B">
      <w:pPr>
        <w:ind w:leftChars="1350" w:left="2835"/>
        <w:rPr>
          <w:rFonts w:ascii="ＭＳ ゴシック" w:eastAsia="ＭＳ ゴシック" w:hAnsi="ＭＳ ゴシック"/>
          <w:sz w:val="24"/>
          <w:u w:val="single"/>
        </w:rPr>
      </w:pPr>
    </w:p>
    <w:p w:rsidR="00CA2E6B" w:rsidRPr="004B7E5E" w:rsidRDefault="00CA2E6B" w:rsidP="00CA2E6B">
      <w:pPr>
        <w:ind w:leftChars="1350" w:left="2835"/>
        <w:rPr>
          <w:rFonts w:ascii="ＭＳ ゴシック" w:eastAsia="ＭＳ ゴシック" w:hAnsi="ＭＳ ゴシック"/>
          <w:sz w:val="24"/>
        </w:rPr>
      </w:pPr>
      <w:r w:rsidRPr="004B7E5E">
        <w:rPr>
          <w:rFonts w:ascii="ＭＳ ゴシック" w:eastAsia="ＭＳ ゴシック" w:hAnsi="ＭＳ ゴシック" w:hint="eastAsia"/>
          <w:sz w:val="24"/>
        </w:rPr>
        <w:t xml:space="preserve">氏　名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Pr="004B7E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4B7E5E">
        <w:rPr>
          <w:rFonts w:ascii="ＭＳ ゴシック" w:eastAsia="ＭＳ ゴシック" w:hAnsi="ＭＳ ゴシック" w:hint="eastAsia"/>
          <w:sz w:val="24"/>
        </w:rPr>
        <w:t xml:space="preserve">　　印</w:t>
      </w:r>
    </w:p>
    <w:p w:rsidR="00CA2E6B" w:rsidRPr="00AF36FD" w:rsidRDefault="00CA2E6B" w:rsidP="00CA2E6B">
      <w:pPr>
        <w:ind w:rightChars="337" w:right="708"/>
        <w:rPr>
          <w:rFonts w:ascii="ＭＳ ゴシック" w:eastAsia="ＭＳ ゴシック" w:hAnsi="ＭＳ ゴシック"/>
          <w:sz w:val="22"/>
          <w:szCs w:val="22"/>
        </w:rPr>
      </w:pPr>
    </w:p>
    <w:p w:rsidR="0038333D" w:rsidRDefault="0038333D">
      <w:bookmarkStart w:id="0" w:name="_GoBack"/>
      <w:bookmarkEnd w:id="0"/>
    </w:p>
    <w:sectPr w:rsidR="0038333D" w:rsidSect="00360487">
      <w:pgSz w:w="11907" w:h="16840" w:code="9"/>
      <w:pgMar w:top="1134" w:right="1134" w:bottom="851" w:left="1701" w:header="851" w:footer="624" w:gutter="0"/>
      <w:pgNumType w:start="22"/>
      <w:cols w:space="425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6B"/>
    <w:rsid w:val="0038333D"/>
    <w:rsid w:val="00C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2019-04-10T00:04:00Z</dcterms:created>
  <dcterms:modified xsi:type="dcterms:W3CDTF">2019-04-10T00:04:00Z</dcterms:modified>
</cp:coreProperties>
</file>