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Pr="00AB2526" w:rsidRDefault="001D03D7" w:rsidP="00A87E4F">
      <w:pPr>
        <w:spacing w:line="260" w:lineRule="exact"/>
        <w:rPr>
          <w:rFonts w:asciiTheme="minorEastAsia" w:eastAsiaTheme="minorEastAsia" w:hAnsiTheme="minorEastAsia"/>
          <w:szCs w:val="21"/>
        </w:rPr>
      </w:pPr>
      <w:r w:rsidRPr="00AB2526">
        <w:rPr>
          <w:rFonts w:asciiTheme="minorEastAsia" w:eastAsiaTheme="minorEastAsia" w:hAnsiTheme="minorEastAsia" w:hint="eastAsia"/>
          <w:szCs w:val="21"/>
        </w:rPr>
        <w:t>（様式第</w:t>
      </w:r>
      <w:r w:rsidR="00ED0AE2" w:rsidRPr="00AB2526">
        <w:rPr>
          <w:rFonts w:asciiTheme="minorEastAsia" w:eastAsiaTheme="minorEastAsia" w:hAnsiTheme="minorEastAsia" w:hint="eastAsia"/>
          <w:szCs w:val="21"/>
        </w:rPr>
        <w:t>1</w:t>
      </w:r>
      <w:r w:rsidR="00A87E4F" w:rsidRPr="00AB2526">
        <w:rPr>
          <w:rFonts w:asciiTheme="minorEastAsia" w:eastAsiaTheme="minorEastAsia" w:hAnsiTheme="minorEastAsia" w:hint="eastAsia"/>
          <w:szCs w:val="21"/>
        </w:rPr>
        <w:t>号）</w:t>
      </w:r>
    </w:p>
    <w:p w:rsidR="00A87E4F" w:rsidRPr="00A87E4F" w:rsidRDefault="00A87E4F" w:rsidP="00A87E4F">
      <w:pPr>
        <w:spacing w:line="260" w:lineRule="exact"/>
        <w:rPr>
          <w:rFonts w:asciiTheme="minorEastAsia" w:eastAsiaTheme="minorEastAsia" w:hAnsiTheme="minorEastAsia"/>
          <w:sz w:val="24"/>
        </w:rPr>
      </w:pPr>
    </w:p>
    <w:p w:rsidR="00581B93" w:rsidRPr="008E4FDC" w:rsidRDefault="00E676AB" w:rsidP="00364FEC">
      <w:pPr>
        <w:jc w:val="center"/>
        <w:rPr>
          <w:rFonts w:ascii="ＭＳ ゴシック" w:eastAsia="ＭＳ ゴシック" w:hAnsi="ＭＳ ゴシック"/>
          <w:sz w:val="28"/>
        </w:rPr>
      </w:pPr>
      <w:r w:rsidRPr="008E4FDC">
        <w:rPr>
          <w:rFonts w:ascii="ＭＳ ゴシック" w:eastAsia="ＭＳ ゴシック" w:hAnsi="ＭＳ ゴシック" w:hint="eastAsia"/>
          <w:sz w:val="24"/>
        </w:rPr>
        <w:t>民間保育施設等の保育士等からの相談窓口業務委託</w:t>
      </w:r>
    </w:p>
    <w:p w:rsidR="002862EB" w:rsidRDefault="00581B93" w:rsidP="00364FEC">
      <w:pPr>
        <w:jc w:val="center"/>
        <w:rPr>
          <w:rFonts w:ascii="ＭＳ ゴシック" w:eastAsia="ＭＳ ゴシック" w:hAnsi="ＭＳ ゴシック"/>
          <w:sz w:val="24"/>
        </w:rPr>
      </w:pPr>
      <w:bookmarkStart w:id="0" w:name="_GoBack"/>
      <w:bookmarkEnd w:id="0"/>
      <w:r w:rsidRPr="00581B93">
        <w:rPr>
          <w:rFonts w:ascii="ＭＳ ゴシック" w:eastAsia="ＭＳ ゴシック" w:hAnsi="ＭＳ ゴシック" w:hint="eastAsia"/>
          <w:sz w:val="24"/>
        </w:rPr>
        <w:t>企画提案参加表明書兼誓約書</w:t>
      </w:r>
    </w:p>
    <w:p w:rsidR="00364FEC" w:rsidRPr="002862EB" w:rsidRDefault="002862EB" w:rsidP="00581B93">
      <w:pPr>
        <w:jc w:val="center"/>
        <w:rPr>
          <w:rFonts w:ascii="ＭＳ Ｐ明朝" w:eastAsia="ＭＳ Ｐ明朝" w:hAnsi="ＭＳ Ｐ明朝"/>
          <w:kern w:val="0"/>
          <w:sz w:val="22"/>
          <w:szCs w:val="22"/>
        </w:rPr>
      </w:pPr>
      <w:r>
        <w:rPr>
          <w:rFonts w:ascii="ＭＳ ゴシック" w:eastAsia="ＭＳ ゴシック" w:hAnsi="ＭＳ ゴシック" w:hint="eastAsia"/>
          <w:sz w:val="24"/>
        </w:rPr>
        <w:t xml:space="preserve"> </w:t>
      </w: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883368">
        <w:rPr>
          <w:rFonts w:ascii="ＭＳ Ｐ明朝" w:eastAsia="ＭＳ Ｐ明朝" w:hAnsi="ＭＳ Ｐ明朝" w:hint="eastAsia"/>
          <w:sz w:val="20"/>
          <w:szCs w:val="20"/>
        </w:rPr>
        <w:t>こども若者</w:t>
      </w:r>
      <w:r w:rsidR="00775AE3">
        <w:rPr>
          <w:rFonts w:ascii="ＭＳ Ｐ明朝" w:eastAsia="ＭＳ Ｐ明朝" w:hAnsi="ＭＳ Ｐ明朝" w:hint="eastAsia"/>
          <w:sz w:val="20"/>
          <w:szCs w:val="20"/>
        </w:rPr>
        <w:t>局長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r w:rsidR="00F64DE5" w:rsidRPr="00F949E2">
        <w:rPr>
          <w:rFonts w:ascii="ＭＳ Ｐ明朝" w:eastAsia="ＭＳ Ｐ明朝" w:hAnsi="ＭＳ Ｐ明朝" w:hint="eastAsia"/>
          <w:sz w:val="20"/>
          <w:szCs w:val="20"/>
        </w:rPr>
        <w:t>印</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1B73EF" w:rsidRPr="001B73EF" w:rsidRDefault="001B73EF" w:rsidP="001B73EF">
      <w:pPr>
        <w:snapToGrid w:val="0"/>
        <w:ind w:left="3958"/>
        <w:rPr>
          <w:rFonts w:hAnsi="ＭＳ 明朝"/>
          <w:sz w:val="16"/>
          <w:szCs w:val="16"/>
        </w:rPr>
      </w:pPr>
      <w:r w:rsidRPr="001B73E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1B73E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1B73EF">
        <w:rPr>
          <w:rFonts w:hAnsi="ＭＳ 明朝" w:hint="eastAsia"/>
          <w:sz w:val="16"/>
          <w:szCs w:val="16"/>
        </w:rPr>
        <w:t>法人にあっては登録代表者印を押印してください。</w:t>
      </w:r>
    </w:p>
    <w:p w:rsidR="001B73EF" w:rsidRPr="001B73EF" w:rsidRDefault="001B73EF" w:rsidP="00F949E2">
      <w:pPr>
        <w:ind w:left="3360" w:firstLineChars="400" w:firstLine="800"/>
        <w:jc w:val="left"/>
        <w:rPr>
          <w:rFonts w:ascii="ＭＳ Ｐ明朝" w:eastAsia="ＭＳ Ｐ明朝" w:hAnsi="ＭＳ Ｐ明朝"/>
          <w:sz w:val="20"/>
          <w:szCs w:val="20"/>
        </w:rPr>
      </w:pP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02137D" w:rsidRPr="00F949E2" w:rsidRDefault="0010690B" w:rsidP="00D82A6B">
      <w:pPr>
        <w:ind w:right="-22"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参加に際して、標記業務募集要項</w:t>
      </w:r>
      <w:r w:rsidR="0002137D" w:rsidRPr="00F949E2">
        <w:rPr>
          <w:rFonts w:ascii="ＭＳ Ｐ明朝" w:eastAsia="ＭＳ Ｐ明朝" w:hAnsi="ＭＳ Ｐ明朝" w:hint="eastAsia"/>
          <w:sz w:val="20"/>
          <w:szCs w:val="20"/>
        </w:rPr>
        <w:t>に規定する応募条件を満たし、下記の事項</w:t>
      </w:r>
      <w:r>
        <w:rPr>
          <w:rFonts w:ascii="ＭＳ Ｐ明朝" w:eastAsia="ＭＳ Ｐ明朝" w:hAnsi="ＭＳ Ｐ明朝" w:hint="eastAsia"/>
          <w:sz w:val="20"/>
          <w:szCs w:val="20"/>
        </w:rPr>
        <w:t>を全て満たすこと</w:t>
      </w:r>
      <w:r w:rsidR="0002137D" w:rsidRPr="00F949E2">
        <w:rPr>
          <w:rFonts w:ascii="ＭＳ Ｐ明朝" w:eastAsia="ＭＳ Ｐ明朝" w:hAnsi="ＭＳ Ｐ明朝" w:hint="eastAsia"/>
          <w:sz w:val="20"/>
          <w:szCs w:val="20"/>
        </w:rPr>
        <w:t>に相違ないことを誓約します。</w:t>
      </w:r>
    </w:p>
    <w:p w:rsidR="00F949E2" w:rsidRPr="00F949E2" w:rsidRDefault="0002137D" w:rsidP="0002137D">
      <w:pPr>
        <w:ind w:right="-22"/>
        <w:rPr>
          <w:rFonts w:ascii="ＭＳ Ｐ明朝" w:eastAsia="ＭＳ Ｐ明朝" w:hAnsi="ＭＳ Ｐ明朝"/>
          <w:sz w:val="20"/>
          <w:szCs w:val="20"/>
        </w:rPr>
      </w:pPr>
      <w:r w:rsidRPr="00F949E2">
        <w:rPr>
          <w:rFonts w:ascii="ＭＳ Ｐ明朝" w:eastAsia="ＭＳ Ｐ明朝" w:hAnsi="ＭＳ Ｐ明朝" w:hint="eastAsia"/>
          <w:sz w:val="20"/>
          <w:szCs w:val="20"/>
        </w:rPr>
        <w:t xml:space="preserve">　</w:t>
      </w:r>
      <w:r w:rsidR="00C66D38">
        <w:rPr>
          <w:rFonts w:ascii="ＭＳ Ｐ明朝" w:eastAsia="ＭＳ Ｐ明朝" w:hAnsi="ＭＳ Ｐ明朝" w:hint="eastAsia"/>
          <w:sz w:val="20"/>
          <w:szCs w:val="20"/>
        </w:rPr>
        <w:t xml:space="preserve">　</w:t>
      </w: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C6251F" w:rsidRPr="00C6251F" w:rsidRDefault="0002137D" w:rsidP="00C6251F">
      <w:pPr>
        <w:spacing w:beforeLines="50" w:before="183"/>
        <w:ind w:right="-23"/>
        <w:jc w:val="center"/>
        <w:rPr>
          <w:rFonts w:hAnsi="ＭＳ 明朝"/>
          <w:sz w:val="20"/>
          <w:szCs w:val="20"/>
        </w:rPr>
      </w:pPr>
      <w:r w:rsidRPr="00F949E2">
        <w:rPr>
          <w:rFonts w:hAnsi="ＭＳ 明朝" w:hint="eastAsia"/>
          <w:sz w:val="20"/>
          <w:szCs w:val="20"/>
        </w:rPr>
        <w:t>記</w:t>
      </w:r>
    </w:p>
    <w:p w:rsidR="0010690B" w:rsidRPr="0010690B" w:rsidRDefault="0010690B" w:rsidP="0010690B">
      <w:pPr>
        <w:numPr>
          <w:ilvl w:val="0"/>
          <w:numId w:val="32"/>
        </w:numPr>
        <w:rPr>
          <w:rFonts w:hAnsi="ＭＳ 明朝" w:hint="eastAsia"/>
          <w:sz w:val="20"/>
          <w:szCs w:val="20"/>
        </w:rPr>
      </w:pPr>
      <w:r w:rsidRPr="0010690B">
        <w:rPr>
          <w:rFonts w:hAnsi="ＭＳ 明朝" w:hint="eastAsia"/>
          <w:sz w:val="20"/>
          <w:szCs w:val="20"/>
        </w:rPr>
        <w:t>委託事業の業務内容を的確に遂行するに足りる能力を有する者であること</w:t>
      </w:r>
    </w:p>
    <w:p w:rsidR="0010690B" w:rsidRPr="0010690B" w:rsidRDefault="0010690B" w:rsidP="0010690B">
      <w:pPr>
        <w:numPr>
          <w:ilvl w:val="0"/>
          <w:numId w:val="32"/>
        </w:numPr>
        <w:rPr>
          <w:rFonts w:hAnsi="ＭＳ 明朝" w:hint="eastAsia"/>
          <w:sz w:val="20"/>
          <w:szCs w:val="20"/>
        </w:rPr>
      </w:pPr>
      <w:r w:rsidRPr="0010690B">
        <w:rPr>
          <w:rFonts w:hAnsi="ＭＳ 明朝" w:hint="eastAsia"/>
          <w:sz w:val="20"/>
          <w:szCs w:val="20"/>
        </w:rPr>
        <w:t>仙台市と密接な連携がとれる体制を確保できること</w:t>
      </w:r>
    </w:p>
    <w:p w:rsidR="0010690B" w:rsidRPr="0010690B" w:rsidRDefault="0010690B" w:rsidP="0010690B">
      <w:pPr>
        <w:numPr>
          <w:ilvl w:val="0"/>
          <w:numId w:val="32"/>
        </w:numPr>
        <w:rPr>
          <w:rFonts w:hAnsi="ＭＳ 明朝" w:hint="eastAsia"/>
          <w:sz w:val="20"/>
          <w:szCs w:val="20"/>
        </w:rPr>
      </w:pPr>
      <w:r w:rsidRPr="0010690B">
        <w:rPr>
          <w:rFonts w:hAnsi="ＭＳ 明朝" w:hint="eastAsia"/>
          <w:sz w:val="20"/>
          <w:szCs w:val="20"/>
        </w:rPr>
        <w:t>本事業に関する委託契約を仙台市との間で直接締結できる者であること</w:t>
      </w:r>
    </w:p>
    <w:p w:rsidR="0010690B" w:rsidRPr="0010690B" w:rsidRDefault="0010690B" w:rsidP="0010690B">
      <w:pPr>
        <w:numPr>
          <w:ilvl w:val="0"/>
          <w:numId w:val="32"/>
        </w:numPr>
        <w:rPr>
          <w:rFonts w:hAnsi="ＭＳ 明朝" w:hint="eastAsia"/>
          <w:sz w:val="20"/>
          <w:szCs w:val="20"/>
        </w:rPr>
      </w:pPr>
      <w:r w:rsidRPr="0010690B">
        <w:rPr>
          <w:rFonts w:hAnsi="ＭＳ 明朝" w:hint="eastAsia"/>
          <w:sz w:val="20"/>
          <w:szCs w:val="20"/>
        </w:rPr>
        <w:t>仙台市が提示した委託契約書に合意すること</w:t>
      </w:r>
    </w:p>
    <w:p w:rsidR="0010690B" w:rsidRPr="0010690B" w:rsidRDefault="0010690B" w:rsidP="0010690B">
      <w:pPr>
        <w:numPr>
          <w:ilvl w:val="0"/>
          <w:numId w:val="32"/>
        </w:numPr>
        <w:rPr>
          <w:rFonts w:hAnsi="ＭＳ 明朝" w:hint="eastAsia"/>
          <w:sz w:val="20"/>
          <w:szCs w:val="20"/>
        </w:rPr>
      </w:pPr>
      <w:r w:rsidRPr="0010690B">
        <w:rPr>
          <w:rFonts w:hAnsi="ＭＳ 明朝" w:hint="eastAsia"/>
          <w:sz w:val="20"/>
          <w:szCs w:val="20"/>
        </w:rPr>
        <w:t>仙台市の指示に速やかに従うことができること</w:t>
      </w:r>
    </w:p>
    <w:p w:rsidR="0010690B" w:rsidRPr="0010690B" w:rsidRDefault="0010690B" w:rsidP="0010690B">
      <w:pPr>
        <w:numPr>
          <w:ilvl w:val="0"/>
          <w:numId w:val="32"/>
        </w:numPr>
        <w:rPr>
          <w:rFonts w:hAnsi="ＭＳ 明朝" w:hint="eastAsia"/>
          <w:sz w:val="20"/>
          <w:szCs w:val="20"/>
        </w:rPr>
      </w:pPr>
      <w:r w:rsidRPr="0010690B">
        <w:rPr>
          <w:rFonts w:hAnsi="ＭＳ 明朝" w:hint="eastAsia"/>
          <w:sz w:val="20"/>
          <w:szCs w:val="20"/>
        </w:rPr>
        <w:t>仙台市に設置される審査委員会でのプレゼンテーション審査に参加することが可能であること</w:t>
      </w:r>
    </w:p>
    <w:p w:rsidR="0010690B" w:rsidRPr="0010690B" w:rsidRDefault="0010690B" w:rsidP="0010690B">
      <w:pPr>
        <w:numPr>
          <w:ilvl w:val="0"/>
          <w:numId w:val="32"/>
        </w:numPr>
        <w:rPr>
          <w:rFonts w:hAnsi="ＭＳ 明朝" w:hint="eastAsia"/>
          <w:sz w:val="20"/>
          <w:szCs w:val="20"/>
        </w:rPr>
      </w:pPr>
      <w:r w:rsidRPr="0010690B">
        <w:rPr>
          <w:rFonts w:hAnsi="ＭＳ 明朝" w:hint="eastAsia"/>
          <w:sz w:val="20"/>
          <w:szCs w:val="20"/>
        </w:rPr>
        <w:t>地方自治法施行令第167条の4の規定に該当する者でないこと</w:t>
      </w:r>
    </w:p>
    <w:p w:rsidR="0010690B" w:rsidRPr="0010690B" w:rsidRDefault="0010690B" w:rsidP="0010690B">
      <w:pPr>
        <w:numPr>
          <w:ilvl w:val="0"/>
          <w:numId w:val="32"/>
        </w:numPr>
        <w:rPr>
          <w:rFonts w:hAnsi="ＭＳ 明朝"/>
          <w:sz w:val="20"/>
          <w:szCs w:val="20"/>
        </w:rPr>
      </w:pPr>
      <w:r w:rsidRPr="0010690B">
        <w:rPr>
          <w:rFonts w:hAnsi="ＭＳ 明朝" w:hint="eastAsia"/>
          <w:sz w:val="20"/>
          <w:szCs w:val="20"/>
        </w:rPr>
        <w:t>仙台市入札契約暴力団等排除要綱（平成20年10月31日市長決裁）別表に掲げる要件に該当する者でないこと</w:t>
      </w:r>
    </w:p>
    <w:p w:rsidR="0010690B" w:rsidRPr="0010690B" w:rsidRDefault="0010690B" w:rsidP="0010690B">
      <w:pPr>
        <w:numPr>
          <w:ilvl w:val="0"/>
          <w:numId w:val="32"/>
        </w:numPr>
        <w:ind w:left="993" w:hanging="563"/>
        <w:jc w:val="left"/>
        <w:rPr>
          <w:rFonts w:hAnsi="ＭＳ 明朝" w:hint="eastAsia"/>
          <w:sz w:val="20"/>
          <w:szCs w:val="20"/>
        </w:rPr>
      </w:pPr>
      <w:r w:rsidRPr="0010690B">
        <w:rPr>
          <w:rFonts w:hAnsi="ＭＳ 明朝" w:hint="eastAsia"/>
          <w:sz w:val="20"/>
          <w:szCs w:val="20"/>
        </w:rPr>
        <w:t>仙台市税（または、現在の主たる事業所所在市町村の市町村税）、法人税、消費税及び地方消費税を滞納していないこと</w:t>
      </w:r>
    </w:p>
    <w:p w:rsidR="0010690B" w:rsidRPr="0010690B" w:rsidRDefault="0010690B" w:rsidP="0010690B">
      <w:pPr>
        <w:numPr>
          <w:ilvl w:val="0"/>
          <w:numId w:val="32"/>
        </w:numPr>
        <w:ind w:left="993" w:hanging="563"/>
        <w:rPr>
          <w:rFonts w:hAnsi="ＭＳ 明朝" w:hint="eastAsia"/>
          <w:sz w:val="20"/>
          <w:szCs w:val="20"/>
        </w:rPr>
      </w:pPr>
      <w:r w:rsidRPr="0010690B">
        <w:rPr>
          <w:rFonts w:hAnsi="ＭＳ 明朝" w:hint="eastAsia"/>
          <w:sz w:val="20"/>
          <w:szCs w:val="20"/>
        </w:rPr>
        <w:t>受付期限内に、仙台市の「有資格業者に対する指名停止に関する要綱」第2条第1項の規定による指名停止を受けていないこと</w:t>
      </w:r>
    </w:p>
    <w:p w:rsidR="0010690B" w:rsidRPr="0010690B" w:rsidRDefault="0010690B" w:rsidP="0010690B">
      <w:pPr>
        <w:numPr>
          <w:ilvl w:val="0"/>
          <w:numId w:val="32"/>
        </w:numPr>
        <w:ind w:left="993" w:hanging="563"/>
        <w:rPr>
          <w:rFonts w:hAnsi="ＭＳ 明朝" w:hint="eastAsia"/>
          <w:sz w:val="20"/>
          <w:szCs w:val="20"/>
        </w:rPr>
      </w:pPr>
      <w:r w:rsidRPr="0010690B">
        <w:rPr>
          <w:rFonts w:hAnsi="ＭＳ 明朝" w:hint="eastAsia"/>
          <w:sz w:val="20"/>
          <w:szCs w:val="20"/>
        </w:rPr>
        <w:t>会社更生法に基づく更生手続き開始の申立て中または更生手続き中、または、民事再生法に基づく再生手続き開始の申立て中または再生手続き中でないこと</w:t>
      </w:r>
    </w:p>
    <w:p w:rsidR="0010690B" w:rsidRPr="0010690B" w:rsidRDefault="0010690B" w:rsidP="0010690B">
      <w:pPr>
        <w:numPr>
          <w:ilvl w:val="0"/>
          <w:numId w:val="32"/>
        </w:numPr>
        <w:ind w:left="993" w:hanging="563"/>
        <w:rPr>
          <w:rFonts w:hAnsi="ＭＳ 明朝" w:hint="eastAsia"/>
          <w:sz w:val="20"/>
          <w:szCs w:val="20"/>
        </w:rPr>
      </w:pPr>
      <w:r w:rsidRPr="0010690B">
        <w:rPr>
          <w:rFonts w:hAnsi="ＭＳ 明朝" w:hint="eastAsia"/>
          <w:sz w:val="20"/>
          <w:szCs w:val="20"/>
        </w:rPr>
        <w:lastRenderedPageBreak/>
        <w:t>現金出納簿等の会計関係書類及び賃金台帳等の労働関係書類を整備していること</w:t>
      </w:r>
    </w:p>
    <w:p w:rsidR="0010690B" w:rsidRPr="0010690B" w:rsidRDefault="0010690B" w:rsidP="0010690B">
      <w:pPr>
        <w:numPr>
          <w:ilvl w:val="0"/>
          <w:numId w:val="32"/>
        </w:numPr>
        <w:ind w:left="993" w:hanging="563"/>
        <w:rPr>
          <w:rFonts w:hAnsi="ＭＳ 明朝"/>
          <w:sz w:val="20"/>
          <w:szCs w:val="20"/>
        </w:rPr>
      </w:pPr>
      <w:r w:rsidRPr="0010690B">
        <w:rPr>
          <w:rFonts w:hAnsi="ＭＳ 明朝" w:hint="eastAsia"/>
          <w:sz w:val="20"/>
          <w:szCs w:val="20"/>
        </w:rPr>
        <w:t>公序良俗に反する活動を行う等、委託先として不適切な者でないこと</w:t>
      </w:r>
    </w:p>
    <w:p w:rsidR="008614F7" w:rsidRPr="0010690B" w:rsidRDefault="0010690B" w:rsidP="0010690B">
      <w:pPr>
        <w:numPr>
          <w:ilvl w:val="0"/>
          <w:numId w:val="32"/>
        </w:numPr>
        <w:ind w:left="993" w:hanging="563"/>
        <w:rPr>
          <w:rFonts w:hAnsi="ＭＳ 明朝"/>
          <w:sz w:val="22"/>
          <w:szCs w:val="22"/>
        </w:rPr>
      </w:pPr>
      <w:r w:rsidRPr="0010690B">
        <w:rPr>
          <w:rFonts w:hAnsi="ＭＳ 明朝" w:hint="eastAsia"/>
          <w:sz w:val="20"/>
          <w:szCs w:val="20"/>
        </w:rPr>
        <w:t>提出された書類等は、「行政機関の保有する情報の公開に関する法律」平成11年5月14日法律第42号に基づき、不開示情報、個人情報及び法人の正当な利益を害する情報等を除いて、情報開示の対象となることに同意すること</w:t>
      </w:r>
    </w:p>
    <w:p w:rsidR="008614F7" w:rsidRPr="008614F7" w:rsidRDefault="004A40B5" w:rsidP="0010690B">
      <w:pPr>
        <w:pStyle w:val="a7"/>
        <w:rPr>
          <w:rFonts w:hAnsi="ＭＳ 明朝"/>
        </w:rPr>
      </w:pPr>
      <w:r>
        <w:rPr>
          <w:rFonts w:hAnsi="ＭＳ 明朝" w:hint="eastAsia"/>
        </w:rPr>
        <w:t xml:space="preserve">　</w:t>
      </w:r>
    </w:p>
    <w:p w:rsidR="00A87E4F" w:rsidRPr="00883368" w:rsidRDefault="00A87E4F" w:rsidP="005C7890">
      <w:pPr>
        <w:spacing w:line="260" w:lineRule="exact"/>
        <w:jc w:val="center"/>
        <w:rPr>
          <w:rFonts w:ascii="ＭＳ ゴシック" w:eastAsia="ＭＳ ゴシック" w:hAnsi="ＭＳ ゴシック"/>
          <w:sz w:val="24"/>
        </w:rPr>
      </w:pPr>
    </w:p>
    <w:sectPr w:rsidR="00A87E4F" w:rsidRPr="00883368" w:rsidSect="002862EB">
      <w:type w:val="continuous"/>
      <w:pgSz w:w="11906" w:h="16838" w:code="9"/>
      <w:pgMar w:top="1304" w:right="1247" w:bottom="993"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F83" w:rsidRDefault="002A6F83">
      <w:r>
        <w:separator/>
      </w:r>
    </w:p>
  </w:endnote>
  <w:endnote w:type="continuationSeparator" w:id="0">
    <w:p w:rsidR="002A6F83" w:rsidRDefault="002A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F83" w:rsidRDefault="002A6F83">
      <w:r>
        <w:separator/>
      </w:r>
    </w:p>
  </w:footnote>
  <w:footnote w:type="continuationSeparator" w:id="0">
    <w:p w:rsidR="002A6F83" w:rsidRDefault="002A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04126A"/>
    <w:multiLevelType w:val="hybridMultilevel"/>
    <w:tmpl w:val="F3AEF358"/>
    <w:lvl w:ilvl="0" w:tplc="404873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3CE5A64"/>
    <w:multiLevelType w:val="hybridMultilevel"/>
    <w:tmpl w:val="D40E9B9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4"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19"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AD69C2"/>
    <w:multiLevelType w:val="hybridMultilevel"/>
    <w:tmpl w:val="F3AEF358"/>
    <w:lvl w:ilvl="0" w:tplc="404873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3775008"/>
    <w:multiLevelType w:val="hybridMultilevel"/>
    <w:tmpl w:val="0B84282E"/>
    <w:lvl w:ilvl="0" w:tplc="F8A43712">
      <w:start w:val="1"/>
      <w:numFmt w:val="decimal"/>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3"/>
  </w:num>
  <w:num w:numId="2">
    <w:abstractNumId w:val="19"/>
  </w:num>
  <w:num w:numId="3">
    <w:abstractNumId w:val="0"/>
  </w:num>
  <w:num w:numId="4">
    <w:abstractNumId w:val="7"/>
  </w:num>
  <w:num w:numId="5">
    <w:abstractNumId w:val="27"/>
  </w:num>
  <w:num w:numId="6">
    <w:abstractNumId w:val="3"/>
  </w:num>
  <w:num w:numId="7">
    <w:abstractNumId w:val="4"/>
  </w:num>
  <w:num w:numId="8">
    <w:abstractNumId w:val="2"/>
  </w:num>
  <w:num w:numId="9">
    <w:abstractNumId w:val="16"/>
  </w:num>
  <w:num w:numId="10">
    <w:abstractNumId w:val="28"/>
  </w:num>
  <w:num w:numId="11">
    <w:abstractNumId w:val="23"/>
  </w:num>
  <w:num w:numId="12">
    <w:abstractNumId w:val="12"/>
  </w:num>
  <w:num w:numId="13">
    <w:abstractNumId w:val="29"/>
  </w:num>
  <w:num w:numId="14">
    <w:abstractNumId w:val="14"/>
  </w:num>
  <w:num w:numId="15">
    <w:abstractNumId w:val="26"/>
  </w:num>
  <w:num w:numId="16">
    <w:abstractNumId w:val="6"/>
  </w:num>
  <w:num w:numId="17">
    <w:abstractNumId w:val="17"/>
  </w:num>
  <w:num w:numId="18">
    <w:abstractNumId w:val="30"/>
  </w:num>
  <w:num w:numId="19">
    <w:abstractNumId w:val="24"/>
  </w:num>
  <w:num w:numId="20">
    <w:abstractNumId w:val="21"/>
  </w:num>
  <w:num w:numId="21">
    <w:abstractNumId w:val="15"/>
  </w:num>
  <w:num w:numId="22">
    <w:abstractNumId w:val="20"/>
  </w:num>
  <w:num w:numId="23">
    <w:abstractNumId w:val="5"/>
  </w:num>
  <w:num w:numId="24">
    <w:abstractNumId w:val="10"/>
  </w:num>
  <w:num w:numId="25">
    <w:abstractNumId w:val="8"/>
  </w:num>
  <w:num w:numId="26">
    <w:abstractNumId w:val="31"/>
  </w:num>
  <w:num w:numId="27">
    <w:abstractNumId w:val="9"/>
  </w:num>
  <w:num w:numId="28">
    <w:abstractNumId w:val="1"/>
  </w:num>
  <w:num w:numId="29">
    <w:abstractNumId w:val="22"/>
  </w:num>
  <w:num w:numId="30">
    <w:abstractNumId w:val="11"/>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6917"/>
    <w:rsid w:val="00020861"/>
    <w:rsid w:val="00020F98"/>
    <w:rsid w:val="0002137D"/>
    <w:rsid w:val="000348FC"/>
    <w:rsid w:val="0004631F"/>
    <w:rsid w:val="000539D3"/>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0690B"/>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B73EF"/>
    <w:rsid w:val="001C0740"/>
    <w:rsid w:val="001C0B07"/>
    <w:rsid w:val="001C2220"/>
    <w:rsid w:val="001D03D7"/>
    <w:rsid w:val="001E1B03"/>
    <w:rsid w:val="001E49FA"/>
    <w:rsid w:val="001E59A0"/>
    <w:rsid w:val="001F19B3"/>
    <w:rsid w:val="001F27DA"/>
    <w:rsid w:val="001F394D"/>
    <w:rsid w:val="001F4DCA"/>
    <w:rsid w:val="001F641E"/>
    <w:rsid w:val="00201C71"/>
    <w:rsid w:val="00202605"/>
    <w:rsid w:val="00217F05"/>
    <w:rsid w:val="0024133F"/>
    <w:rsid w:val="00243A07"/>
    <w:rsid w:val="00260052"/>
    <w:rsid w:val="00262171"/>
    <w:rsid w:val="002647DF"/>
    <w:rsid w:val="00265C5F"/>
    <w:rsid w:val="00271DD2"/>
    <w:rsid w:val="00273DD0"/>
    <w:rsid w:val="00276FBA"/>
    <w:rsid w:val="00284F03"/>
    <w:rsid w:val="002862EB"/>
    <w:rsid w:val="00287476"/>
    <w:rsid w:val="00290673"/>
    <w:rsid w:val="00292EF1"/>
    <w:rsid w:val="00293F3D"/>
    <w:rsid w:val="002957AC"/>
    <w:rsid w:val="0029600F"/>
    <w:rsid w:val="002A0E2E"/>
    <w:rsid w:val="002A2EAF"/>
    <w:rsid w:val="002A47CD"/>
    <w:rsid w:val="002A6F83"/>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488F"/>
    <w:rsid w:val="003461C5"/>
    <w:rsid w:val="00357095"/>
    <w:rsid w:val="00357CF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A40B5"/>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1B93"/>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4249"/>
    <w:rsid w:val="006D5869"/>
    <w:rsid w:val="006E36A3"/>
    <w:rsid w:val="006F08A9"/>
    <w:rsid w:val="006F2695"/>
    <w:rsid w:val="006F62DB"/>
    <w:rsid w:val="00702FC4"/>
    <w:rsid w:val="0070510F"/>
    <w:rsid w:val="00710A2E"/>
    <w:rsid w:val="00710B37"/>
    <w:rsid w:val="007161B2"/>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75AE3"/>
    <w:rsid w:val="00781945"/>
    <w:rsid w:val="00782521"/>
    <w:rsid w:val="0079161C"/>
    <w:rsid w:val="00796956"/>
    <w:rsid w:val="007A2EB7"/>
    <w:rsid w:val="007B1875"/>
    <w:rsid w:val="007B1C24"/>
    <w:rsid w:val="007C40B6"/>
    <w:rsid w:val="007C7020"/>
    <w:rsid w:val="007D1989"/>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14F7"/>
    <w:rsid w:val="00863AEE"/>
    <w:rsid w:val="00866543"/>
    <w:rsid w:val="008761BB"/>
    <w:rsid w:val="0088020C"/>
    <w:rsid w:val="00880B8E"/>
    <w:rsid w:val="00883368"/>
    <w:rsid w:val="00885D10"/>
    <w:rsid w:val="008909E4"/>
    <w:rsid w:val="00891466"/>
    <w:rsid w:val="0089242C"/>
    <w:rsid w:val="0089321E"/>
    <w:rsid w:val="008A01BC"/>
    <w:rsid w:val="008A4AD6"/>
    <w:rsid w:val="008A62C9"/>
    <w:rsid w:val="008C04A0"/>
    <w:rsid w:val="008D7094"/>
    <w:rsid w:val="008E02F2"/>
    <w:rsid w:val="008E1C3E"/>
    <w:rsid w:val="008E4E7B"/>
    <w:rsid w:val="008E4FDC"/>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592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2526"/>
    <w:rsid w:val="00AB5DFD"/>
    <w:rsid w:val="00AB75FE"/>
    <w:rsid w:val="00AC0122"/>
    <w:rsid w:val="00AC78EE"/>
    <w:rsid w:val="00AD2C92"/>
    <w:rsid w:val="00AD5B3E"/>
    <w:rsid w:val="00AD693C"/>
    <w:rsid w:val="00AE64A7"/>
    <w:rsid w:val="00AE6CAF"/>
    <w:rsid w:val="00AF2BA9"/>
    <w:rsid w:val="00AF385E"/>
    <w:rsid w:val="00AF67EF"/>
    <w:rsid w:val="00B016AE"/>
    <w:rsid w:val="00B02583"/>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251F"/>
    <w:rsid w:val="00C6684A"/>
    <w:rsid w:val="00C66D38"/>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2544"/>
    <w:rsid w:val="00DB5F27"/>
    <w:rsid w:val="00DB653C"/>
    <w:rsid w:val="00DC0A81"/>
    <w:rsid w:val="00DC3FC0"/>
    <w:rsid w:val="00DD069F"/>
    <w:rsid w:val="00DD1892"/>
    <w:rsid w:val="00DD348D"/>
    <w:rsid w:val="00DE1DF9"/>
    <w:rsid w:val="00DE62EB"/>
    <w:rsid w:val="00E23743"/>
    <w:rsid w:val="00E31FA2"/>
    <w:rsid w:val="00E32105"/>
    <w:rsid w:val="00E32B33"/>
    <w:rsid w:val="00E36FE5"/>
    <w:rsid w:val="00E377E4"/>
    <w:rsid w:val="00E474D2"/>
    <w:rsid w:val="00E518E6"/>
    <w:rsid w:val="00E5443B"/>
    <w:rsid w:val="00E65521"/>
    <w:rsid w:val="00E66931"/>
    <w:rsid w:val="00E676AB"/>
    <w:rsid w:val="00E70F52"/>
    <w:rsid w:val="00E743CF"/>
    <w:rsid w:val="00E9103F"/>
    <w:rsid w:val="00E969BB"/>
    <w:rsid w:val="00EB1133"/>
    <w:rsid w:val="00EB1EF3"/>
    <w:rsid w:val="00EB4A65"/>
    <w:rsid w:val="00EC444F"/>
    <w:rsid w:val="00EC6606"/>
    <w:rsid w:val="00ED0AE2"/>
    <w:rsid w:val="00ED2622"/>
    <w:rsid w:val="00ED45FC"/>
    <w:rsid w:val="00ED5AE8"/>
    <w:rsid w:val="00EE105A"/>
    <w:rsid w:val="00EE2E41"/>
    <w:rsid w:val="00EE447B"/>
    <w:rsid w:val="00EE4D54"/>
    <w:rsid w:val="00EF35C0"/>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02D1"/>
    <w:rsid w:val="00F62222"/>
    <w:rsid w:val="00F64DE5"/>
    <w:rsid w:val="00F67225"/>
    <w:rsid w:val="00F67627"/>
    <w:rsid w:val="00F8046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8F873"/>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paragraph" w:styleId="af2">
    <w:name w:val="List Paragraph"/>
    <w:basedOn w:val="a"/>
    <w:uiPriority w:val="34"/>
    <w:qFormat/>
    <w:rsid w:val="00C62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BFE8-EC8F-46F4-BFEA-5E18CE5E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及川　悠</cp:lastModifiedBy>
  <cp:revision>21</cp:revision>
  <cp:lastPrinted>2024-09-13T10:29:00Z</cp:lastPrinted>
  <dcterms:created xsi:type="dcterms:W3CDTF">2024-09-12T10:44:00Z</dcterms:created>
  <dcterms:modified xsi:type="dcterms:W3CDTF">2025-06-12T05:41:00Z</dcterms:modified>
</cp:coreProperties>
</file>