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353C" w:rsidRPr="001466EB" w:rsidRDefault="00A0353C" w:rsidP="00A0353C">
      <w:pPr>
        <w:rPr>
          <w:sz w:val="24"/>
        </w:rPr>
      </w:pPr>
      <w:bookmarkStart w:id="0" w:name="_GoBack"/>
      <w:bookmarkEnd w:id="0"/>
      <w:r w:rsidRPr="001466EB">
        <w:rPr>
          <w:rFonts w:hint="eastAsia"/>
          <w:sz w:val="24"/>
        </w:rPr>
        <w:t>第１号様式</w:t>
      </w:r>
    </w:p>
    <w:p w:rsidR="00A0353C" w:rsidRPr="001466EB" w:rsidRDefault="00A0353C" w:rsidP="00A0353C">
      <w:pPr>
        <w:spacing w:line="300" w:lineRule="exact"/>
        <w:jc w:val="center"/>
        <w:rPr>
          <w:sz w:val="28"/>
          <w:szCs w:val="24"/>
        </w:rPr>
      </w:pPr>
      <w:r w:rsidRPr="001466EB">
        <w:rPr>
          <w:rFonts w:hint="eastAsia"/>
          <w:sz w:val="28"/>
          <w:szCs w:val="24"/>
        </w:rPr>
        <w:t>協　賛　申　出　書</w:t>
      </w:r>
    </w:p>
    <w:p w:rsidR="00A0353C" w:rsidRPr="001466EB" w:rsidRDefault="00A0353C" w:rsidP="00A0353C">
      <w:pPr>
        <w:spacing w:line="340" w:lineRule="exact"/>
        <w:rPr>
          <w:sz w:val="24"/>
          <w:szCs w:val="24"/>
        </w:rPr>
      </w:pPr>
    </w:p>
    <w:p w:rsidR="00A0353C" w:rsidRPr="001466EB" w:rsidRDefault="00A0353C" w:rsidP="00A0353C">
      <w:pPr>
        <w:spacing w:line="340" w:lineRule="exact"/>
        <w:ind w:firstLineChars="2900" w:firstLine="6960"/>
        <w:rPr>
          <w:sz w:val="24"/>
          <w:szCs w:val="24"/>
        </w:rPr>
      </w:pPr>
      <w:r w:rsidRPr="001466EB">
        <w:rPr>
          <w:rFonts w:hint="eastAsia"/>
          <w:sz w:val="24"/>
          <w:szCs w:val="24"/>
        </w:rPr>
        <w:t xml:space="preserve">　　年　　月　　日</w:t>
      </w:r>
    </w:p>
    <w:p w:rsidR="00A0353C" w:rsidRPr="001466EB" w:rsidRDefault="00A0353C" w:rsidP="00A0353C">
      <w:pPr>
        <w:spacing w:line="340" w:lineRule="exact"/>
        <w:rPr>
          <w:sz w:val="24"/>
          <w:szCs w:val="24"/>
        </w:rPr>
      </w:pPr>
      <w:r w:rsidRPr="001466EB">
        <w:rPr>
          <w:rFonts w:hint="eastAsia"/>
          <w:sz w:val="24"/>
          <w:szCs w:val="24"/>
        </w:rPr>
        <w:t>（あて先）</w:t>
      </w:r>
    </w:p>
    <w:p w:rsidR="00A0353C" w:rsidRPr="001466EB" w:rsidRDefault="00A0353C" w:rsidP="00A0353C">
      <w:pPr>
        <w:spacing w:line="340" w:lineRule="exact"/>
        <w:rPr>
          <w:sz w:val="24"/>
          <w:szCs w:val="24"/>
        </w:rPr>
      </w:pPr>
      <w:r w:rsidRPr="001466EB">
        <w:rPr>
          <w:rFonts w:hint="eastAsia"/>
          <w:sz w:val="24"/>
          <w:szCs w:val="24"/>
        </w:rPr>
        <w:t>仙　台　市　長</w:t>
      </w:r>
    </w:p>
    <w:p w:rsidR="00A0353C" w:rsidRPr="001466EB" w:rsidRDefault="00A0353C" w:rsidP="00A0353C">
      <w:pPr>
        <w:spacing w:line="340" w:lineRule="exact"/>
        <w:rPr>
          <w:sz w:val="24"/>
          <w:szCs w:val="24"/>
        </w:rPr>
      </w:pPr>
    </w:p>
    <w:p w:rsidR="00A0353C" w:rsidRPr="001466EB" w:rsidRDefault="00A0353C" w:rsidP="001A3ACA">
      <w:pPr>
        <w:spacing w:line="340" w:lineRule="exact"/>
        <w:ind w:firstLineChars="100" w:firstLine="240"/>
        <w:rPr>
          <w:sz w:val="12"/>
          <w:szCs w:val="24"/>
        </w:rPr>
      </w:pPr>
      <w:r w:rsidRPr="001466EB">
        <w:rPr>
          <w:rFonts w:hint="eastAsia"/>
          <w:sz w:val="24"/>
          <w:szCs w:val="24"/>
        </w:rPr>
        <w:t>仙台市スポンサー花壇事業へ協賛しますので，次のとおり申し出ます。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80"/>
      </w:tblGrid>
      <w:tr w:rsidR="001466EB" w:rsidRPr="001466EB" w:rsidTr="009F4D9E">
        <w:trPr>
          <w:trHeight w:val="364"/>
        </w:trPr>
        <w:tc>
          <w:tcPr>
            <w:tcW w:w="2988" w:type="dxa"/>
            <w:vMerge w:val="restart"/>
            <w:shd w:val="clear" w:color="auto" w:fill="auto"/>
            <w:vAlign w:val="center"/>
          </w:tcPr>
          <w:p w:rsidR="00A0353C" w:rsidRPr="001466EB" w:rsidRDefault="00A0353C" w:rsidP="009F4D9E">
            <w:pPr>
              <w:spacing w:line="300" w:lineRule="exact"/>
              <w:jc w:val="center"/>
              <w:rPr>
                <w:sz w:val="24"/>
                <w:szCs w:val="24"/>
              </w:rPr>
            </w:pPr>
            <w:r w:rsidRPr="001466EB">
              <w:rPr>
                <w:rFonts w:hint="eastAsia"/>
                <w:sz w:val="24"/>
                <w:szCs w:val="24"/>
              </w:rPr>
              <w:t>企業・団体名称</w:t>
            </w:r>
          </w:p>
          <w:p w:rsidR="00A0353C" w:rsidRPr="001466EB" w:rsidRDefault="00A0353C" w:rsidP="009F4D9E">
            <w:pPr>
              <w:spacing w:line="300" w:lineRule="exact"/>
              <w:jc w:val="center"/>
              <w:rPr>
                <w:sz w:val="24"/>
                <w:szCs w:val="24"/>
              </w:rPr>
            </w:pPr>
            <w:r w:rsidRPr="001466EB">
              <w:rPr>
                <w:rFonts w:hint="eastAsia"/>
                <w:sz w:val="24"/>
                <w:szCs w:val="24"/>
              </w:rPr>
              <w:t>代表者名又は個人名</w:t>
            </w:r>
          </w:p>
        </w:tc>
        <w:tc>
          <w:tcPr>
            <w:tcW w:w="6280" w:type="dxa"/>
            <w:tcBorders>
              <w:bottom w:val="dotted" w:sz="4" w:space="0" w:color="auto"/>
            </w:tcBorders>
            <w:shd w:val="clear" w:color="auto" w:fill="auto"/>
            <w:vAlign w:val="center"/>
          </w:tcPr>
          <w:p w:rsidR="00A0353C" w:rsidRPr="001466EB" w:rsidRDefault="00A0353C" w:rsidP="009F4D9E">
            <w:r w:rsidRPr="001466EB">
              <w:rPr>
                <w:rFonts w:hint="eastAsia"/>
              </w:rPr>
              <w:t>フリガナ</w:t>
            </w:r>
          </w:p>
        </w:tc>
      </w:tr>
      <w:tr w:rsidR="001466EB" w:rsidRPr="001466EB" w:rsidTr="009F4D9E">
        <w:trPr>
          <w:trHeight w:val="553"/>
        </w:trPr>
        <w:tc>
          <w:tcPr>
            <w:tcW w:w="2988" w:type="dxa"/>
            <w:vMerge/>
            <w:shd w:val="clear" w:color="auto" w:fill="auto"/>
          </w:tcPr>
          <w:p w:rsidR="00A0353C" w:rsidRPr="001466EB" w:rsidRDefault="00A0353C" w:rsidP="009F4D9E">
            <w:pPr>
              <w:jc w:val="center"/>
              <w:rPr>
                <w:sz w:val="24"/>
                <w:szCs w:val="24"/>
              </w:rPr>
            </w:pPr>
          </w:p>
        </w:tc>
        <w:tc>
          <w:tcPr>
            <w:tcW w:w="6280" w:type="dxa"/>
            <w:tcBorders>
              <w:top w:val="dotted" w:sz="4" w:space="0" w:color="auto"/>
              <w:bottom w:val="single" w:sz="4" w:space="0" w:color="auto"/>
            </w:tcBorders>
            <w:shd w:val="clear" w:color="auto" w:fill="auto"/>
            <w:vAlign w:val="center"/>
          </w:tcPr>
          <w:p w:rsidR="00A0353C" w:rsidRPr="001466EB" w:rsidRDefault="00A0353C" w:rsidP="009F4D9E">
            <w:pPr>
              <w:rPr>
                <w:strike/>
                <w:sz w:val="22"/>
              </w:rPr>
            </w:pPr>
          </w:p>
        </w:tc>
      </w:tr>
      <w:tr w:rsidR="001466EB" w:rsidRPr="001466EB" w:rsidTr="001A3ACA">
        <w:trPr>
          <w:trHeight w:val="960"/>
        </w:trPr>
        <w:tc>
          <w:tcPr>
            <w:tcW w:w="2988" w:type="dxa"/>
            <w:shd w:val="clear" w:color="auto" w:fill="auto"/>
            <w:vAlign w:val="center"/>
          </w:tcPr>
          <w:p w:rsidR="00A0353C" w:rsidRPr="001466EB" w:rsidRDefault="00A0353C" w:rsidP="009F4D9E">
            <w:pPr>
              <w:spacing w:line="300" w:lineRule="exact"/>
              <w:jc w:val="center"/>
              <w:rPr>
                <w:sz w:val="24"/>
                <w:szCs w:val="24"/>
              </w:rPr>
            </w:pPr>
            <w:r w:rsidRPr="001466EB">
              <w:rPr>
                <w:rFonts w:hint="eastAsia"/>
                <w:sz w:val="24"/>
                <w:szCs w:val="24"/>
              </w:rPr>
              <w:t>企業・団体等の</w:t>
            </w:r>
          </w:p>
          <w:p w:rsidR="00A0353C" w:rsidRPr="001466EB" w:rsidRDefault="00A0353C" w:rsidP="009F4D9E">
            <w:pPr>
              <w:spacing w:line="300" w:lineRule="exact"/>
              <w:jc w:val="center"/>
              <w:rPr>
                <w:sz w:val="24"/>
                <w:szCs w:val="24"/>
              </w:rPr>
            </w:pPr>
            <w:r w:rsidRPr="001466EB">
              <w:rPr>
                <w:rFonts w:hint="eastAsia"/>
                <w:sz w:val="24"/>
                <w:szCs w:val="24"/>
              </w:rPr>
              <w:t>担当部署及び担当者名</w:t>
            </w:r>
          </w:p>
          <w:p w:rsidR="00A0353C" w:rsidRPr="001466EB" w:rsidRDefault="00A0353C" w:rsidP="009F4D9E">
            <w:pPr>
              <w:spacing w:line="300" w:lineRule="exact"/>
              <w:jc w:val="center"/>
              <w:rPr>
                <w:sz w:val="24"/>
                <w:szCs w:val="24"/>
              </w:rPr>
            </w:pPr>
            <w:r w:rsidRPr="001466EB">
              <w:rPr>
                <w:rFonts w:hint="eastAsia"/>
                <w:sz w:val="24"/>
                <w:szCs w:val="24"/>
              </w:rPr>
              <w:t>（個人の場合は不要）</w:t>
            </w:r>
          </w:p>
        </w:tc>
        <w:tc>
          <w:tcPr>
            <w:tcW w:w="6280" w:type="dxa"/>
            <w:shd w:val="clear" w:color="auto" w:fill="auto"/>
            <w:vAlign w:val="center"/>
          </w:tcPr>
          <w:p w:rsidR="00A0353C" w:rsidRPr="001466EB" w:rsidRDefault="00C64203" w:rsidP="009F4D9E">
            <w:pPr>
              <w:rPr>
                <w:sz w:val="24"/>
                <w:szCs w:val="24"/>
              </w:rPr>
            </w:pPr>
            <w:r>
              <w:rPr>
                <w:rFonts w:hint="eastAsia"/>
                <w:sz w:val="24"/>
                <w:szCs w:val="24"/>
              </w:rPr>
              <w:t>担当部署：</w:t>
            </w:r>
          </w:p>
          <w:p w:rsidR="00A0353C" w:rsidRPr="001466EB" w:rsidRDefault="00C64203" w:rsidP="009F4D9E">
            <w:pPr>
              <w:rPr>
                <w:sz w:val="24"/>
                <w:szCs w:val="24"/>
              </w:rPr>
            </w:pPr>
            <w:r>
              <w:rPr>
                <w:rFonts w:hint="eastAsia"/>
                <w:sz w:val="24"/>
                <w:szCs w:val="24"/>
              </w:rPr>
              <w:t>担当者名：</w:t>
            </w:r>
          </w:p>
        </w:tc>
      </w:tr>
      <w:tr w:rsidR="001466EB" w:rsidRPr="001466EB" w:rsidTr="009F4D9E">
        <w:trPr>
          <w:trHeight w:val="706"/>
        </w:trPr>
        <w:tc>
          <w:tcPr>
            <w:tcW w:w="2988" w:type="dxa"/>
            <w:shd w:val="clear" w:color="auto" w:fill="auto"/>
            <w:vAlign w:val="center"/>
          </w:tcPr>
          <w:p w:rsidR="00A0353C" w:rsidRPr="001466EB" w:rsidRDefault="00A0353C" w:rsidP="009F4D9E">
            <w:pPr>
              <w:jc w:val="center"/>
              <w:rPr>
                <w:sz w:val="24"/>
                <w:szCs w:val="24"/>
              </w:rPr>
            </w:pPr>
            <w:r w:rsidRPr="001466EB">
              <w:rPr>
                <w:rFonts w:hint="eastAsia"/>
                <w:sz w:val="24"/>
                <w:szCs w:val="24"/>
              </w:rPr>
              <w:t>住所・電話番号</w:t>
            </w:r>
          </w:p>
          <w:p w:rsidR="00A0353C" w:rsidRPr="001466EB" w:rsidRDefault="00A0353C" w:rsidP="009F4D9E">
            <w:pPr>
              <w:jc w:val="center"/>
              <w:rPr>
                <w:sz w:val="24"/>
                <w:szCs w:val="24"/>
              </w:rPr>
            </w:pPr>
            <w:r w:rsidRPr="001466EB">
              <w:rPr>
                <w:rFonts w:hint="eastAsia"/>
                <w:sz w:val="24"/>
                <w:szCs w:val="24"/>
              </w:rPr>
              <w:t>及び昼間の連絡先</w:t>
            </w:r>
          </w:p>
        </w:tc>
        <w:tc>
          <w:tcPr>
            <w:tcW w:w="6280" w:type="dxa"/>
            <w:shd w:val="clear" w:color="auto" w:fill="auto"/>
          </w:tcPr>
          <w:p w:rsidR="006C6802" w:rsidRPr="001466EB" w:rsidRDefault="006C6802" w:rsidP="006C6802">
            <w:pPr>
              <w:rPr>
                <w:sz w:val="24"/>
                <w:szCs w:val="24"/>
              </w:rPr>
            </w:pPr>
            <w:r>
              <w:rPr>
                <w:rFonts w:hint="eastAsia"/>
                <w:sz w:val="24"/>
                <w:szCs w:val="24"/>
              </w:rPr>
              <w:t>住所：</w:t>
            </w:r>
          </w:p>
          <w:p w:rsidR="00A0353C" w:rsidRPr="001466EB" w:rsidRDefault="006C6802" w:rsidP="006C6802">
            <w:pPr>
              <w:widowControl/>
              <w:jc w:val="left"/>
              <w:rPr>
                <w:sz w:val="24"/>
                <w:szCs w:val="24"/>
              </w:rPr>
            </w:pPr>
            <w:r>
              <w:rPr>
                <w:rFonts w:hint="eastAsia"/>
                <w:sz w:val="24"/>
                <w:szCs w:val="24"/>
              </w:rPr>
              <w:t>電話番号及び昼間の連絡先：</w:t>
            </w:r>
          </w:p>
        </w:tc>
      </w:tr>
      <w:tr w:rsidR="001466EB" w:rsidRPr="001466EB" w:rsidTr="009F4D9E">
        <w:trPr>
          <w:trHeight w:val="405"/>
        </w:trPr>
        <w:tc>
          <w:tcPr>
            <w:tcW w:w="2988" w:type="dxa"/>
            <w:tcBorders>
              <w:top w:val="single" w:sz="4" w:space="0" w:color="auto"/>
              <w:bottom w:val="single" w:sz="4" w:space="0" w:color="auto"/>
            </w:tcBorders>
            <w:shd w:val="clear" w:color="auto" w:fill="auto"/>
            <w:vAlign w:val="center"/>
          </w:tcPr>
          <w:p w:rsidR="00A0353C" w:rsidRPr="001466EB" w:rsidRDefault="00A0353C" w:rsidP="009F4D9E">
            <w:pPr>
              <w:jc w:val="center"/>
              <w:rPr>
                <w:sz w:val="24"/>
                <w:szCs w:val="24"/>
              </w:rPr>
            </w:pPr>
            <w:r w:rsidRPr="001466EB">
              <w:rPr>
                <w:rFonts w:hint="eastAsia"/>
                <w:sz w:val="24"/>
                <w:szCs w:val="24"/>
              </w:rPr>
              <w:t>協賛内容</w:t>
            </w:r>
          </w:p>
        </w:tc>
        <w:tc>
          <w:tcPr>
            <w:tcW w:w="6280" w:type="dxa"/>
            <w:tcBorders>
              <w:top w:val="single" w:sz="4" w:space="0" w:color="auto"/>
              <w:bottom w:val="single" w:sz="4" w:space="0" w:color="auto"/>
            </w:tcBorders>
            <w:shd w:val="clear" w:color="auto" w:fill="auto"/>
            <w:vAlign w:val="center"/>
          </w:tcPr>
          <w:p w:rsidR="00A0353C" w:rsidRPr="001466EB" w:rsidRDefault="00A0353C" w:rsidP="009F4D9E">
            <w:pPr>
              <w:ind w:firstLineChars="100" w:firstLine="240"/>
              <w:rPr>
                <w:sz w:val="24"/>
                <w:szCs w:val="24"/>
              </w:rPr>
            </w:pPr>
            <w:r w:rsidRPr="001466EB">
              <w:rPr>
                <w:rFonts w:hint="eastAsia"/>
                <w:sz w:val="24"/>
                <w:szCs w:val="24"/>
              </w:rPr>
              <w:t>スポンサー花壇事業に対する協賛金の出資</w:t>
            </w:r>
          </w:p>
        </w:tc>
      </w:tr>
      <w:tr w:rsidR="001466EB" w:rsidRPr="001466EB" w:rsidTr="009F4D9E">
        <w:trPr>
          <w:trHeight w:val="411"/>
        </w:trPr>
        <w:tc>
          <w:tcPr>
            <w:tcW w:w="2988" w:type="dxa"/>
            <w:tcBorders>
              <w:top w:val="single" w:sz="4" w:space="0" w:color="auto"/>
              <w:bottom w:val="single" w:sz="4" w:space="0" w:color="auto"/>
            </w:tcBorders>
            <w:shd w:val="clear" w:color="auto" w:fill="auto"/>
            <w:vAlign w:val="center"/>
          </w:tcPr>
          <w:p w:rsidR="00A0353C" w:rsidRPr="001466EB" w:rsidRDefault="00A0353C" w:rsidP="009F4D9E">
            <w:pPr>
              <w:jc w:val="center"/>
              <w:rPr>
                <w:sz w:val="24"/>
                <w:szCs w:val="24"/>
              </w:rPr>
            </w:pPr>
            <w:r w:rsidRPr="001466EB">
              <w:rPr>
                <w:rFonts w:hint="eastAsia"/>
                <w:sz w:val="24"/>
                <w:szCs w:val="24"/>
              </w:rPr>
              <w:t>協賛年度</w:t>
            </w:r>
          </w:p>
        </w:tc>
        <w:tc>
          <w:tcPr>
            <w:tcW w:w="6280" w:type="dxa"/>
            <w:tcBorders>
              <w:top w:val="single" w:sz="4" w:space="0" w:color="auto"/>
              <w:bottom w:val="single" w:sz="4" w:space="0" w:color="auto"/>
            </w:tcBorders>
            <w:shd w:val="clear" w:color="auto" w:fill="auto"/>
            <w:vAlign w:val="center"/>
          </w:tcPr>
          <w:p w:rsidR="00A0353C" w:rsidRPr="001466EB" w:rsidRDefault="00A0353C" w:rsidP="009F4D9E">
            <w:pPr>
              <w:ind w:firstLineChars="100" w:firstLine="240"/>
              <w:rPr>
                <w:sz w:val="24"/>
                <w:szCs w:val="24"/>
                <w:u w:val="single"/>
              </w:rPr>
            </w:pPr>
            <w:r w:rsidRPr="001466EB">
              <w:rPr>
                <w:rFonts w:hint="eastAsia"/>
                <w:sz w:val="24"/>
                <w:szCs w:val="24"/>
                <w:u w:val="single"/>
              </w:rPr>
              <w:t xml:space="preserve">　　　　　</w:t>
            </w:r>
            <w:r w:rsidRPr="001466EB">
              <w:rPr>
                <w:rFonts w:hint="eastAsia"/>
                <w:sz w:val="24"/>
                <w:szCs w:val="24"/>
              </w:rPr>
              <w:t>年度</w:t>
            </w:r>
          </w:p>
        </w:tc>
      </w:tr>
      <w:tr w:rsidR="001466EB" w:rsidRPr="001466EB" w:rsidTr="009F4D9E">
        <w:trPr>
          <w:trHeight w:val="367"/>
        </w:trPr>
        <w:tc>
          <w:tcPr>
            <w:tcW w:w="2988" w:type="dxa"/>
            <w:vMerge w:val="restart"/>
            <w:tcBorders>
              <w:top w:val="single" w:sz="4" w:space="0" w:color="auto"/>
            </w:tcBorders>
            <w:shd w:val="clear" w:color="auto" w:fill="auto"/>
            <w:vAlign w:val="center"/>
          </w:tcPr>
          <w:p w:rsidR="00A0353C" w:rsidRPr="001466EB" w:rsidRDefault="00A0353C" w:rsidP="009F4D9E">
            <w:pPr>
              <w:jc w:val="center"/>
              <w:rPr>
                <w:sz w:val="24"/>
                <w:szCs w:val="24"/>
              </w:rPr>
            </w:pPr>
            <w:r w:rsidRPr="001466EB">
              <w:rPr>
                <w:rFonts w:hint="eastAsia"/>
                <w:sz w:val="24"/>
                <w:szCs w:val="24"/>
              </w:rPr>
              <w:t>協賛金額</w:t>
            </w:r>
          </w:p>
          <w:p w:rsidR="00A0353C" w:rsidRPr="001466EB" w:rsidRDefault="00A0353C" w:rsidP="009F4D9E">
            <w:pPr>
              <w:jc w:val="center"/>
              <w:rPr>
                <w:sz w:val="24"/>
                <w:szCs w:val="24"/>
              </w:rPr>
            </w:pPr>
          </w:p>
        </w:tc>
        <w:tc>
          <w:tcPr>
            <w:tcW w:w="6280" w:type="dxa"/>
            <w:tcBorders>
              <w:top w:val="single" w:sz="4" w:space="0" w:color="auto"/>
              <w:bottom w:val="dashSmallGap" w:sz="4" w:space="0" w:color="auto"/>
            </w:tcBorders>
            <w:shd w:val="clear" w:color="auto" w:fill="auto"/>
            <w:vAlign w:val="center"/>
          </w:tcPr>
          <w:p w:rsidR="00A0353C" w:rsidRPr="001466EB" w:rsidRDefault="00A0353C" w:rsidP="009F4D9E">
            <w:pPr>
              <w:ind w:firstLineChars="100" w:firstLine="240"/>
              <w:rPr>
                <w:sz w:val="24"/>
                <w:szCs w:val="24"/>
              </w:rPr>
            </w:pPr>
            <w:r w:rsidRPr="001466EB">
              <w:rPr>
                <w:rFonts w:hint="eastAsia"/>
                <w:sz w:val="24"/>
                <w:szCs w:val="24"/>
                <w:u w:val="single"/>
              </w:rPr>
              <w:t xml:space="preserve">　　　</w:t>
            </w:r>
            <w:r w:rsidRPr="001466EB">
              <w:rPr>
                <w:rFonts w:hint="eastAsia"/>
                <w:sz w:val="24"/>
                <w:szCs w:val="24"/>
              </w:rPr>
              <w:t>万円（１口</w:t>
            </w:r>
            <w:r w:rsidR="009C00D9">
              <w:rPr>
                <w:rFonts w:hint="eastAsia"/>
                <w:sz w:val="24"/>
                <w:szCs w:val="24"/>
              </w:rPr>
              <w:t>当たり</w:t>
            </w:r>
            <w:r w:rsidRPr="001466EB">
              <w:rPr>
                <w:rFonts w:hint="eastAsia"/>
                <w:sz w:val="24"/>
                <w:szCs w:val="24"/>
              </w:rPr>
              <w:t xml:space="preserve">　３万円）　（</w:t>
            </w:r>
            <w:r w:rsidRPr="001466EB">
              <w:rPr>
                <w:rFonts w:hint="eastAsia"/>
                <w:sz w:val="24"/>
                <w:szCs w:val="24"/>
                <w:u w:val="single"/>
              </w:rPr>
              <w:t xml:space="preserve">　　</w:t>
            </w:r>
            <w:r w:rsidRPr="001466EB">
              <w:rPr>
                <w:rFonts w:hint="eastAsia"/>
                <w:sz w:val="24"/>
                <w:szCs w:val="24"/>
              </w:rPr>
              <w:t>口）</w:t>
            </w:r>
          </w:p>
        </w:tc>
      </w:tr>
      <w:tr w:rsidR="001466EB" w:rsidRPr="001466EB" w:rsidTr="009F4D9E">
        <w:trPr>
          <w:trHeight w:val="367"/>
        </w:trPr>
        <w:tc>
          <w:tcPr>
            <w:tcW w:w="2988" w:type="dxa"/>
            <w:vMerge/>
            <w:tcBorders>
              <w:bottom w:val="single" w:sz="4" w:space="0" w:color="auto"/>
            </w:tcBorders>
            <w:shd w:val="clear" w:color="auto" w:fill="auto"/>
            <w:vAlign w:val="center"/>
          </w:tcPr>
          <w:p w:rsidR="00A0353C" w:rsidRPr="001466EB" w:rsidRDefault="00A0353C" w:rsidP="009F4D9E">
            <w:pPr>
              <w:jc w:val="center"/>
              <w:rPr>
                <w:sz w:val="24"/>
                <w:szCs w:val="24"/>
              </w:rPr>
            </w:pPr>
          </w:p>
        </w:tc>
        <w:tc>
          <w:tcPr>
            <w:tcW w:w="6280" w:type="dxa"/>
            <w:tcBorders>
              <w:top w:val="dashSmallGap" w:sz="4" w:space="0" w:color="auto"/>
              <w:bottom w:val="single" w:sz="4" w:space="0" w:color="auto"/>
            </w:tcBorders>
            <w:shd w:val="clear" w:color="auto" w:fill="auto"/>
            <w:vAlign w:val="center"/>
          </w:tcPr>
          <w:p w:rsidR="00A0353C" w:rsidRPr="001466EB" w:rsidRDefault="00A0353C" w:rsidP="009F4D9E">
            <w:pPr>
              <w:ind w:firstLineChars="100" w:firstLine="240"/>
              <w:rPr>
                <w:sz w:val="24"/>
                <w:szCs w:val="24"/>
                <w:u w:val="single"/>
              </w:rPr>
            </w:pPr>
            <w:r w:rsidRPr="001466EB">
              <w:rPr>
                <w:rFonts w:hint="eastAsia"/>
                <w:sz w:val="24"/>
                <w:szCs w:val="24"/>
                <w:u w:val="single"/>
              </w:rPr>
              <w:t xml:space="preserve">　　　</w:t>
            </w:r>
            <w:r w:rsidRPr="001466EB">
              <w:rPr>
                <w:rFonts w:hint="eastAsia"/>
                <w:sz w:val="24"/>
                <w:szCs w:val="24"/>
              </w:rPr>
              <w:t>万円（１口</w:t>
            </w:r>
            <w:r w:rsidR="009C00D9">
              <w:rPr>
                <w:rFonts w:hint="eastAsia"/>
                <w:sz w:val="24"/>
                <w:szCs w:val="24"/>
              </w:rPr>
              <w:t>当たり</w:t>
            </w:r>
            <w:r w:rsidRPr="001466EB">
              <w:rPr>
                <w:rFonts w:hint="eastAsia"/>
                <w:sz w:val="24"/>
                <w:szCs w:val="24"/>
              </w:rPr>
              <w:t>１０万円）　（</w:t>
            </w:r>
            <w:r w:rsidRPr="001466EB">
              <w:rPr>
                <w:rFonts w:hint="eastAsia"/>
                <w:sz w:val="24"/>
                <w:szCs w:val="24"/>
                <w:u w:val="single"/>
              </w:rPr>
              <w:t xml:space="preserve">　　</w:t>
            </w:r>
            <w:r w:rsidRPr="001466EB">
              <w:rPr>
                <w:rFonts w:hint="eastAsia"/>
                <w:sz w:val="24"/>
                <w:szCs w:val="24"/>
              </w:rPr>
              <w:t>口）</w:t>
            </w:r>
          </w:p>
        </w:tc>
      </w:tr>
      <w:tr w:rsidR="001466EB" w:rsidRPr="001466EB" w:rsidTr="009F4D9E">
        <w:trPr>
          <w:trHeight w:val="1151"/>
        </w:trPr>
        <w:tc>
          <w:tcPr>
            <w:tcW w:w="2988" w:type="dxa"/>
            <w:vMerge w:val="restart"/>
            <w:tcBorders>
              <w:top w:val="single" w:sz="4" w:space="0" w:color="auto"/>
            </w:tcBorders>
            <w:shd w:val="clear" w:color="auto" w:fill="auto"/>
            <w:vAlign w:val="center"/>
          </w:tcPr>
          <w:p w:rsidR="00A0353C" w:rsidRDefault="00A0353C" w:rsidP="009F4D9E">
            <w:pPr>
              <w:jc w:val="center"/>
              <w:rPr>
                <w:sz w:val="24"/>
                <w:szCs w:val="24"/>
              </w:rPr>
            </w:pPr>
            <w:r w:rsidRPr="001466EB">
              <w:rPr>
                <w:rFonts w:hint="eastAsia"/>
                <w:sz w:val="24"/>
                <w:szCs w:val="24"/>
              </w:rPr>
              <w:t>希望場所</w:t>
            </w:r>
          </w:p>
          <w:p w:rsidR="006C6802" w:rsidRPr="001466EB" w:rsidRDefault="006C6802" w:rsidP="009F4D9E">
            <w:pPr>
              <w:jc w:val="center"/>
              <w:rPr>
                <w:sz w:val="24"/>
                <w:szCs w:val="24"/>
              </w:rPr>
            </w:pPr>
          </w:p>
          <w:p w:rsidR="00A0353C" w:rsidRPr="001466EB" w:rsidRDefault="00A0353C" w:rsidP="009F4D9E">
            <w:pPr>
              <w:jc w:val="center"/>
              <w:rPr>
                <w:sz w:val="24"/>
                <w:szCs w:val="24"/>
              </w:rPr>
            </w:pPr>
          </w:p>
          <w:p w:rsidR="00A0353C" w:rsidRPr="001A3ACA" w:rsidRDefault="00A0353C" w:rsidP="001A3ACA">
            <w:pPr>
              <w:rPr>
                <w:sz w:val="18"/>
                <w:szCs w:val="18"/>
              </w:rPr>
            </w:pPr>
            <w:r w:rsidRPr="001A3ACA">
              <w:rPr>
                <w:rFonts w:hint="eastAsia"/>
                <w:sz w:val="18"/>
                <w:szCs w:val="18"/>
              </w:rPr>
              <w:t>複数場所の場合はそれぞれ記載</w:t>
            </w:r>
          </w:p>
          <w:p w:rsidR="006C6802" w:rsidRPr="001466EB" w:rsidRDefault="006C6802" w:rsidP="001A3ACA">
            <w:pPr>
              <w:rPr>
                <w:sz w:val="24"/>
                <w:szCs w:val="24"/>
              </w:rPr>
            </w:pPr>
          </w:p>
        </w:tc>
        <w:tc>
          <w:tcPr>
            <w:tcW w:w="6280" w:type="dxa"/>
            <w:tcBorders>
              <w:top w:val="single" w:sz="4" w:space="0" w:color="auto"/>
              <w:bottom w:val="single" w:sz="4" w:space="0" w:color="auto"/>
            </w:tcBorders>
            <w:shd w:val="clear" w:color="auto" w:fill="auto"/>
            <w:vAlign w:val="center"/>
          </w:tcPr>
          <w:p w:rsidR="00A0353C" w:rsidRPr="001466EB" w:rsidRDefault="00A0353C" w:rsidP="009F4D9E">
            <w:pPr>
              <w:ind w:firstLineChars="100" w:firstLine="240"/>
              <w:rPr>
                <w:sz w:val="24"/>
                <w:szCs w:val="24"/>
              </w:rPr>
            </w:pPr>
            <w:r w:rsidRPr="001466EB">
              <w:rPr>
                <w:rFonts w:hint="eastAsia"/>
                <w:sz w:val="24"/>
                <w:szCs w:val="24"/>
              </w:rPr>
              <w:t xml:space="preserve">第１希望　</w:t>
            </w: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pPr>
              <w:ind w:firstLineChars="500" w:firstLine="1200"/>
              <w:rPr>
                <w:sz w:val="24"/>
                <w:szCs w:val="24"/>
              </w:rPr>
            </w:pP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pPr>
              <w:ind w:firstLineChars="500" w:firstLine="1200"/>
              <w:rPr>
                <w:sz w:val="24"/>
                <w:szCs w:val="24"/>
              </w:rPr>
            </w:pP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pPr>
              <w:ind w:firstLineChars="600" w:firstLine="1440"/>
              <w:rPr>
                <w:sz w:val="24"/>
                <w:szCs w:val="24"/>
              </w:rPr>
            </w:pP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pPr>
              <w:ind w:firstLineChars="600" w:firstLine="1440"/>
              <w:rPr>
                <w:sz w:val="24"/>
                <w:szCs w:val="24"/>
              </w:rPr>
            </w:pP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tc>
      </w:tr>
      <w:tr w:rsidR="001466EB" w:rsidRPr="001466EB" w:rsidTr="009F4D9E">
        <w:trPr>
          <w:trHeight w:val="1281"/>
        </w:trPr>
        <w:tc>
          <w:tcPr>
            <w:tcW w:w="2988" w:type="dxa"/>
            <w:vMerge/>
            <w:shd w:val="clear" w:color="auto" w:fill="auto"/>
            <w:vAlign w:val="center"/>
          </w:tcPr>
          <w:p w:rsidR="00A0353C" w:rsidRPr="001466EB" w:rsidRDefault="00A0353C" w:rsidP="009F4D9E">
            <w:pPr>
              <w:jc w:val="center"/>
              <w:rPr>
                <w:sz w:val="24"/>
                <w:szCs w:val="24"/>
              </w:rPr>
            </w:pPr>
          </w:p>
        </w:tc>
        <w:tc>
          <w:tcPr>
            <w:tcW w:w="6280" w:type="dxa"/>
            <w:tcBorders>
              <w:top w:val="single" w:sz="4" w:space="0" w:color="auto"/>
              <w:bottom w:val="single" w:sz="4" w:space="0" w:color="auto"/>
            </w:tcBorders>
            <w:shd w:val="clear" w:color="auto" w:fill="auto"/>
            <w:vAlign w:val="center"/>
          </w:tcPr>
          <w:p w:rsidR="00A0353C" w:rsidRPr="001466EB" w:rsidRDefault="00A0353C" w:rsidP="009F4D9E">
            <w:pPr>
              <w:ind w:firstLineChars="100" w:firstLine="240"/>
              <w:rPr>
                <w:sz w:val="24"/>
                <w:szCs w:val="24"/>
              </w:rPr>
            </w:pPr>
            <w:r w:rsidRPr="001466EB">
              <w:rPr>
                <w:rFonts w:hint="eastAsia"/>
                <w:sz w:val="24"/>
                <w:szCs w:val="24"/>
              </w:rPr>
              <w:t xml:space="preserve">第２希望　</w:t>
            </w:r>
            <w:r w:rsidRPr="001466EB">
              <w:rPr>
                <w:rFonts w:hint="eastAsia"/>
                <w:sz w:val="24"/>
                <w:szCs w:val="24"/>
                <w:u w:val="single"/>
              </w:rPr>
              <w:t xml:space="preserve">  </w:t>
            </w: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pPr>
              <w:ind w:firstLineChars="500" w:firstLine="1200"/>
              <w:rPr>
                <w:sz w:val="24"/>
                <w:szCs w:val="24"/>
              </w:rPr>
            </w:pP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pPr>
              <w:ind w:firstLineChars="500" w:firstLine="1200"/>
              <w:rPr>
                <w:sz w:val="24"/>
                <w:szCs w:val="24"/>
              </w:rPr>
            </w:pP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pPr>
              <w:ind w:firstLineChars="600" w:firstLine="1440"/>
              <w:rPr>
                <w:sz w:val="24"/>
                <w:szCs w:val="24"/>
              </w:rPr>
            </w:pP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pPr>
              <w:ind w:firstLineChars="600" w:firstLine="1440"/>
              <w:rPr>
                <w:sz w:val="24"/>
                <w:szCs w:val="24"/>
                <w:u w:val="single"/>
              </w:rPr>
            </w:pP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tc>
      </w:tr>
      <w:tr w:rsidR="001466EB" w:rsidRPr="001466EB" w:rsidTr="009F4D9E">
        <w:trPr>
          <w:trHeight w:val="1258"/>
        </w:trPr>
        <w:tc>
          <w:tcPr>
            <w:tcW w:w="2988" w:type="dxa"/>
            <w:vMerge/>
            <w:tcBorders>
              <w:bottom w:val="single" w:sz="4" w:space="0" w:color="auto"/>
            </w:tcBorders>
            <w:shd w:val="clear" w:color="auto" w:fill="auto"/>
            <w:vAlign w:val="center"/>
          </w:tcPr>
          <w:p w:rsidR="00A0353C" w:rsidRPr="001466EB" w:rsidRDefault="00A0353C" w:rsidP="009F4D9E">
            <w:pPr>
              <w:jc w:val="center"/>
              <w:rPr>
                <w:sz w:val="24"/>
                <w:szCs w:val="24"/>
              </w:rPr>
            </w:pPr>
          </w:p>
        </w:tc>
        <w:tc>
          <w:tcPr>
            <w:tcW w:w="6280" w:type="dxa"/>
            <w:tcBorders>
              <w:top w:val="single" w:sz="4" w:space="0" w:color="auto"/>
              <w:bottom w:val="single" w:sz="4" w:space="0" w:color="auto"/>
            </w:tcBorders>
            <w:shd w:val="clear" w:color="auto" w:fill="auto"/>
            <w:vAlign w:val="center"/>
          </w:tcPr>
          <w:p w:rsidR="00A0353C" w:rsidRPr="001466EB" w:rsidRDefault="00A0353C" w:rsidP="009F4D9E">
            <w:pPr>
              <w:ind w:firstLineChars="100" w:firstLine="240"/>
              <w:rPr>
                <w:sz w:val="24"/>
                <w:szCs w:val="24"/>
              </w:rPr>
            </w:pPr>
            <w:r w:rsidRPr="001466EB">
              <w:rPr>
                <w:rFonts w:hint="eastAsia"/>
                <w:sz w:val="24"/>
                <w:szCs w:val="24"/>
              </w:rPr>
              <w:t xml:space="preserve">第３希望　</w:t>
            </w: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rsidP="009F4D9E">
            <w:pPr>
              <w:ind w:firstLineChars="500" w:firstLine="1200"/>
              <w:rPr>
                <w:sz w:val="24"/>
                <w:szCs w:val="24"/>
              </w:rPr>
            </w:pP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rsidP="009F4D9E">
            <w:pPr>
              <w:ind w:firstLineChars="500" w:firstLine="1200"/>
              <w:rPr>
                <w:sz w:val="24"/>
                <w:szCs w:val="24"/>
              </w:rPr>
            </w:pP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rsidP="009F4D9E">
            <w:pPr>
              <w:ind w:firstLineChars="600" w:firstLine="1440"/>
              <w:rPr>
                <w:sz w:val="24"/>
                <w:szCs w:val="24"/>
              </w:rPr>
            </w:pP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p w:rsidR="00A0353C" w:rsidRPr="001466EB" w:rsidRDefault="00A0353C" w:rsidP="009F4D9E">
            <w:pPr>
              <w:ind w:firstLineChars="600" w:firstLine="1440"/>
              <w:rPr>
                <w:sz w:val="24"/>
                <w:szCs w:val="24"/>
                <w:u w:val="single"/>
              </w:rPr>
            </w:pPr>
            <w:r w:rsidRPr="001466EB">
              <w:rPr>
                <w:rFonts w:hint="eastAsia"/>
                <w:sz w:val="24"/>
                <w:szCs w:val="24"/>
                <w:u w:val="single"/>
              </w:rPr>
              <w:t xml:space="preserve">　　　　　　　　　　</w:t>
            </w:r>
            <w:r w:rsidRPr="001466EB">
              <w:rPr>
                <w:rFonts w:hint="eastAsia"/>
                <w:sz w:val="24"/>
                <w:szCs w:val="24"/>
              </w:rPr>
              <w:t xml:space="preserve">　　（</w:t>
            </w:r>
            <w:r w:rsidRPr="001466EB">
              <w:rPr>
                <w:rFonts w:hint="eastAsia"/>
                <w:sz w:val="24"/>
                <w:szCs w:val="24"/>
                <w:u w:val="single"/>
              </w:rPr>
              <w:t xml:space="preserve">　　</w:t>
            </w:r>
            <w:r w:rsidRPr="001466EB">
              <w:rPr>
                <w:rFonts w:hint="eastAsia"/>
                <w:sz w:val="24"/>
                <w:szCs w:val="24"/>
              </w:rPr>
              <w:t>口）</w:t>
            </w:r>
          </w:p>
        </w:tc>
      </w:tr>
    </w:tbl>
    <w:p w:rsidR="001A3ACA" w:rsidRDefault="00A0353C" w:rsidP="00A0353C">
      <w:pPr>
        <w:ind w:firstLineChars="100" w:firstLine="240"/>
        <w:rPr>
          <w:sz w:val="24"/>
          <w:szCs w:val="24"/>
        </w:rPr>
      </w:pPr>
      <w:r w:rsidRPr="001466EB">
        <w:rPr>
          <w:rFonts w:hint="eastAsia"/>
          <w:sz w:val="24"/>
          <w:szCs w:val="24"/>
        </w:rPr>
        <w:t>希望場所には「場所名と番号」を記入します。例：「泉中央駅前③」</w:t>
      </w:r>
    </w:p>
    <w:p w:rsidR="001A3ACA" w:rsidRDefault="001A3ACA" w:rsidP="00A0353C">
      <w:pPr>
        <w:ind w:firstLineChars="100" w:firstLine="240"/>
        <w:rPr>
          <w:sz w:val="24"/>
          <w:szCs w:val="24"/>
        </w:rPr>
      </w:pPr>
    </w:p>
    <w:p w:rsidR="00A0353C" w:rsidRPr="001466EB" w:rsidRDefault="00A0353C" w:rsidP="00A0353C">
      <w:pPr>
        <w:ind w:firstLineChars="100" w:firstLine="240"/>
        <w:rPr>
          <w:sz w:val="24"/>
          <w:szCs w:val="24"/>
        </w:rPr>
      </w:pPr>
      <w:r w:rsidRPr="001466EB">
        <w:rPr>
          <w:rFonts w:hint="eastAsia"/>
          <w:sz w:val="24"/>
          <w:szCs w:val="24"/>
        </w:rPr>
        <w:t>※申出の希望場所に多数の応募があった場合，申込期間終了後に抽選を行います。</w:t>
      </w:r>
    </w:p>
    <w:p w:rsidR="001A3ACA" w:rsidRDefault="00A0353C" w:rsidP="00A0353C">
      <w:pPr>
        <w:ind w:firstLineChars="200" w:firstLine="480"/>
        <w:rPr>
          <w:sz w:val="24"/>
          <w:szCs w:val="24"/>
        </w:rPr>
      </w:pPr>
      <w:r w:rsidRPr="001466EB">
        <w:rPr>
          <w:rFonts w:hint="eastAsia"/>
          <w:sz w:val="24"/>
          <w:szCs w:val="24"/>
        </w:rPr>
        <w:t>その抽選に落選した場合，他の空きをご案内することがあります。</w:t>
      </w:r>
    </w:p>
    <w:p w:rsidR="001A3ACA" w:rsidRDefault="001A3ACA" w:rsidP="001A3ACA">
      <w:pPr>
        <w:ind w:firstLineChars="200" w:firstLine="440"/>
        <w:jc w:val="right"/>
        <w:rPr>
          <w:rFonts w:ascii="ＭＳ 明朝" w:hAnsi="ＭＳ 明朝"/>
          <w:sz w:val="22"/>
          <w:szCs w:val="22"/>
        </w:rPr>
      </w:pPr>
      <w:r>
        <w:rPr>
          <w:rFonts w:ascii="ＭＳ 明朝" w:hAnsi="ＭＳ 明朝" w:hint="eastAsia"/>
          <w:sz w:val="22"/>
          <w:szCs w:val="22"/>
        </w:rPr>
        <w:t>※裏面</w:t>
      </w:r>
      <w:r w:rsidRPr="00FF5D02">
        <w:rPr>
          <w:rFonts w:ascii="ＭＳ 明朝" w:hAnsi="ＭＳ 明朝" w:hint="eastAsia"/>
          <w:sz w:val="22"/>
          <w:szCs w:val="22"/>
        </w:rPr>
        <w:t>もご記入ください</w:t>
      </w:r>
    </w:p>
    <w:p w:rsidR="001A3ACA" w:rsidRDefault="001A3ACA" w:rsidP="00A0353C">
      <w:pPr>
        <w:ind w:firstLineChars="200" w:firstLine="440"/>
        <w:rPr>
          <w:rFonts w:ascii="ＭＳ 明朝" w:hAnsi="ＭＳ 明朝"/>
          <w:sz w:val="22"/>
          <w:szCs w:val="22"/>
        </w:rPr>
      </w:pPr>
    </w:p>
    <w:p w:rsidR="001A3ACA" w:rsidRDefault="001A3ACA" w:rsidP="001A3ACA">
      <w:pPr>
        <w:rPr>
          <w:sz w:val="24"/>
          <w:szCs w:val="24"/>
        </w:rPr>
      </w:pPr>
      <w:r w:rsidRPr="001466EB">
        <w:rPr>
          <w:rFonts w:hint="eastAsia"/>
          <w:sz w:val="24"/>
        </w:rPr>
        <w:lastRenderedPageBreak/>
        <w:t>第１号様式裏面</w:t>
      </w:r>
    </w:p>
    <w:tbl>
      <w:tblPr>
        <w:tblStyle w:val="a6"/>
        <w:tblW w:w="0" w:type="auto"/>
        <w:tblLook w:val="04A0" w:firstRow="1" w:lastRow="0" w:firstColumn="1" w:lastColumn="0" w:noHBand="0" w:noVBand="1"/>
      </w:tblPr>
      <w:tblGrid>
        <w:gridCol w:w="9344"/>
      </w:tblGrid>
      <w:tr w:rsidR="00ED6592" w:rsidTr="001A3ACA">
        <w:trPr>
          <w:trHeight w:val="915"/>
        </w:trPr>
        <w:tc>
          <w:tcPr>
            <w:tcW w:w="9344" w:type="dxa"/>
            <w:tcBorders>
              <w:bottom w:val="dotted" w:sz="4" w:space="0" w:color="auto"/>
            </w:tcBorders>
          </w:tcPr>
          <w:p w:rsidR="00493C95" w:rsidRPr="00F152B2" w:rsidRDefault="00493C95" w:rsidP="00493C95">
            <w:pPr>
              <w:rPr>
                <w:rFonts w:ascii="ＭＳ 明朝" w:hAnsi="ＭＳ 明朝"/>
                <w:sz w:val="22"/>
                <w:szCs w:val="22"/>
              </w:rPr>
            </w:pPr>
            <w:r>
              <w:rPr>
                <w:rFonts w:hint="eastAsia"/>
                <w:b/>
                <w:sz w:val="24"/>
              </w:rPr>
              <w:t>仙台市スポンサー花壇事業への協賛に係る</w:t>
            </w:r>
            <w:r w:rsidRPr="005D480A">
              <w:rPr>
                <w:rFonts w:hint="eastAsia"/>
                <w:b/>
                <w:sz w:val="24"/>
              </w:rPr>
              <w:t>確認</w:t>
            </w:r>
          </w:p>
          <w:p w:rsidR="00493C95" w:rsidRPr="001A3ACA" w:rsidRDefault="00493C95" w:rsidP="001A3ACA">
            <w:pPr>
              <w:jc w:val="center"/>
              <w:rPr>
                <w:rFonts w:ascii="Segoe UI Symbol" w:hAnsi="Segoe UI Symbol" w:cs="Segoe UI Symbol"/>
                <w:sz w:val="18"/>
                <w:szCs w:val="18"/>
              </w:rPr>
            </w:pPr>
            <w:r w:rsidRPr="00643C32">
              <w:rPr>
                <w:sz w:val="24"/>
              </w:rPr>
              <w:t>☐</w:t>
            </w:r>
            <w:r w:rsidRPr="00643C32">
              <w:rPr>
                <w:rFonts w:hint="eastAsia"/>
                <w:sz w:val="24"/>
              </w:rPr>
              <w:t xml:space="preserve">　</w:t>
            </w:r>
            <w:r>
              <w:rPr>
                <w:rFonts w:hint="eastAsia"/>
                <w:sz w:val="24"/>
              </w:rPr>
              <w:t>以下の確認事項について了承します。</w:t>
            </w:r>
            <w:r w:rsidRPr="00643C32">
              <w:rPr>
                <w:rFonts w:hint="eastAsia"/>
                <w:sz w:val="24"/>
              </w:rPr>
              <w:t xml:space="preserve">　</w:t>
            </w:r>
            <w:r>
              <w:rPr>
                <w:rFonts w:hint="eastAsia"/>
                <w:sz w:val="18"/>
                <w:szCs w:val="18"/>
              </w:rPr>
              <w:t>※了承する</w:t>
            </w:r>
            <w:r w:rsidRPr="003D32A1">
              <w:rPr>
                <w:rFonts w:hint="eastAsia"/>
                <w:sz w:val="18"/>
                <w:szCs w:val="18"/>
              </w:rPr>
              <w:t>場合</w:t>
            </w:r>
            <w:r w:rsidR="00A168AC">
              <w:rPr>
                <w:rFonts w:hint="eastAsia"/>
                <w:sz w:val="18"/>
                <w:szCs w:val="18"/>
              </w:rPr>
              <w:t>は</w:t>
            </w:r>
            <w:r w:rsidRPr="003D32A1">
              <w:rPr>
                <w:rFonts w:ascii="Segoe UI Symbol" w:hAnsi="Segoe UI Symbol" w:cs="Segoe UI Symbol"/>
                <w:sz w:val="18"/>
                <w:szCs w:val="18"/>
              </w:rPr>
              <w:t>☑</w:t>
            </w:r>
            <w:r w:rsidRPr="003D32A1">
              <w:rPr>
                <w:rFonts w:ascii="Segoe UI Symbol" w:hAnsi="Segoe UI Symbol" w:cs="Segoe UI Symbol" w:hint="eastAsia"/>
                <w:sz w:val="18"/>
                <w:szCs w:val="18"/>
              </w:rPr>
              <w:t>チェックを入れてください</w:t>
            </w:r>
          </w:p>
        </w:tc>
      </w:tr>
      <w:tr w:rsidR="00493C95" w:rsidTr="001A3ACA">
        <w:tc>
          <w:tcPr>
            <w:tcW w:w="9344" w:type="dxa"/>
            <w:tcBorders>
              <w:top w:val="dotted" w:sz="4" w:space="0" w:color="auto"/>
              <w:bottom w:val="single" w:sz="4" w:space="0" w:color="auto"/>
            </w:tcBorders>
          </w:tcPr>
          <w:p w:rsidR="00493C95" w:rsidRPr="00643C32" w:rsidRDefault="00493C95" w:rsidP="00493C95">
            <w:pPr>
              <w:spacing w:line="240" w:lineRule="exact"/>
              <w:jc w:val="center"/>
              <w:rPr>
                <w:b/>
                <w:sz w:val="18"/>
                <w:szCs w:val="18"/>
              </w:rPr>
            </w:pPr>
            <w:r w:rsidRPr="00643C32">
              <w:rPr>
                <w:rFonts w:hint="eastAsia"/>
                <w:b/>
                <w:sz w:val="18"/>
                <w:szCs w:val="18"/>
              </w:rPr>
              <w:t>仙台市スポンサー花壇事業への協賛にかかる確認事項</w:t>
            </w:r>
          </w:p>
          <w:p w:rsidR="00493C95" w:rsidRPr="005D480A" w:rsidRDefault="00493C95" w:rsidP="00493C95">
            <w:pPr>
              <w:spacing w:line="240" w:lineRule="exact"/>
              <w:ind w:left="720" w:hangingChars="400" w:hanging="720"/>
              <w:rPr>
                <w:rFonts w:ascii="ＭＳ 明朝" w:hAnsi="ＭＳ 明朝" w:cs="ＭＳ 明朝"/>
                <w:sz w:val="18"/>
                <w:szCs w:val="18"/>
              </w:rPr>
            </w:pPr>
            <w:r w:rsidRPr="005D480A">
              <w:rPr>
                <w:rFonts w:ascii="ＭＳ 明朝" w:hAnsi="ＭＳ 明朝" w:cs="ＭＳ 明朝" w:hint="eastAsia"/>
                <w:sz w:val="18"/>
                <w:szCs w:val="18"/>
              </w:rPr>
              <w:t>（協賛内容）</w:t>
            </w:r>
          </w:p>
          <w:p w:rsidR="00493C95" w:rsidRPr="005D480A" w:rsidRDefault="00493C95" w:rsidP="00493C95">
            <w:pPr>
              <w:spacing w:line="240" w:lineRule="exact"/>
              <w:ind w:left="180" w:hangingChars="100" w:hanging="180"/>
              <w:rPr>
                <w:sz w:val="18"/>
                <w:szCs w:val="18"/>
              </w:rPr>
            </w:pPr>
            <w:r w:rsidRPr="005D480A">
              <w:rPr>
                <w:rFonts w:hint="eastAsia"/>
                <w:sz w:val="18"/>
                <w:szCs w:val="18"/>
              </w:rPr>
              <w:t>１　スポンサーは，本花壇事業に対し１年度につき</w:t>
            </w:r>
            <w:r w:rsidR="002C15E1">
              <w:rPr>
                <w:rFonts w:hint="eastAsia"/>
                <w:sz w:val="18"/>
                <w:szCs w:val="18"/>
              </w:rPr>
              <w:t>１</w:t>
            </w:r>
            <w:r w:rsidRPr="005D480A">
              <w:rPr>
                <w:rFonts w:hint="eastAsia"/>
                <w:sz w:val="18"/>
                <w:szCs w:val="18"/>
              </w:rPr>
              <w:t>口</w:t>
            </w:r>
            <w:r w:rsidR="00426CC8">
              <w:rPr>
                <w:rFonts w:hint="eastAsia"/>
                <w:sz w:val="18"/>
                <w:szCs w:val="18"/>
              </w:rPr>
              <w:t>当たり</w:t>
            </w:r>
            <w:r w:rsidRPr="005D480A">
              <w:rPr>
                <w:rFonts w:hint="eastAsia"/>
                <w:sz w:val="18"/>
                <w:szCs w:val="18"/>
              </w:rPr>
              <w:t>３万円又は１０万円の協賛金を仙台市に出資する。</w:t>
            </w:r>
          </w:p>
          <w:p w:rsidR="00493C95" w:rsidRPr="005D480A" w:rsidRDefault="00493C95" w:rsidP="00493C95">
            <w:pPr>
              <w:spacing w:line="240" w:lineRule="exact"/>
              <w:rPr>
                <w:rFonts w:ascii="ＭＳ 明朝" w:hAnsi="ＭＳ 明朝" w:cs="ＭＳ 明朝"/>
                <w:sz w:val="18"/>
                <w:szCs w:val="18"/>
              </w:rPr>
            </w:pPr>
            <w:r w:rsidRPr="005D480A">
              <w:rPr>
                <w:rFonts w:ascii="ＭＳ 明朝" w:hAnsi="ＭＳ 明朝" w:cs="ＭＳ 明朝" w:hint="eastAsia"/>
                <w:sz w:val="18"/>
                <w:szCs w:val="18"/>
              </w:rPr>
              <w:t>（花壇）</w:t>
            </w:r>
          </w:p>
          <w:p w:rsidR="00493C95" w:rsidRPr="00643C32" w:rsidRDefault="00493C95" w:rsidP="00493C95">
            <w:pPr>
              <w:spacing w:line="240" w:lineRule="exact"/>
              <w:ind w:left="180" w:hangingChars="100" w:hanging="180"/>
              <w:rPr>
                <w:sz w:val="18"/>
                <w:szCs w:val="18"/>
              </w:rPr>
            </w:pPr>
            <w:r w:rsidRPr="005D480A">
              <w:rPr>
                <w:rFonts w:hint="eastAsia"/>
                <w:sz w:val="18"/>
                <w:szCs w:val="18"/>
              </w:rPr>
              <w:t>２　花壇は，定禅寺通及び泉中央ペデストリアンデッキの植栽帯，青葉山公園の花壇，仙台駅前ペデストリアンデッキに設置するフラワーポット，仙台駅前ペデストリアンデッキの花壇とする。</w:t>
            </w:r>
          </w:p>
          <w:p w:rsidR="00493C95" w:rsidRPr="005D480A" w:rsidRDefault="00493C95" w:rsidP="00493C95">
            <w:pPr>
              <w:spacing w:line="240" w:lineRule="exact"/>
              <w:ind w:left="720" w:hangingChars="400" w:hanging="720"/>
              <w:rPr>
                <w:rFonts w:ascii="ＭＳ 明朝" w:hAnsi="ＭＳ 明朝" w:cs="ＭＳ 明朝"/>
                <w:sz w:val="18"/>
                <w:szCs w:val="18"/>
              </w:rPr>
            </w:pPr>
            <w:r w:rsidRPr="005D480A">
              <w:rPr>
                <w:rFonts w:ascii="ＭＳ 明朝" w:hAnsi="ＭＳ 明朝" w:cs="ＭＳ 明朝" w:hint="eastAsia"/>
                <w:sz w:val="18"/>
                <w:szCs w:val="18"/>
              </w:rPr>
              <w:t>（花壇の維持管理）</w:t>
            </w:r>
          </w:p>
          <w:p w:rsidR="00493C95" w:rsidRPr="005D480A" w:rsidRDefault="00493C95" w:rsidP="00493C95">
            <w:pPr>
              <w:spacing w:line="240" w:lineRule="exact"/>
              <w:ind w:left="720" w:hangingChars="400" w:hanging="720"/>
              <w:rPr>
                <w:rFonts w:ascii="ＭＳ 明朝" w:hAnsi="ＭＳ 明朝" w:cs="ＭＳ 明朝"/>
                <w:sz w:val="18"/>
                <w:szCs w:val="18"/>
              </w:rPr>
            </w:pPr>
            <w:r w:rsidRPr="005D480A">
              <w:rPr>
                <w:rFonts w:ascii="ＭＳ 明朝" w:hAnsi="ＭＳ 明朝" w:cs="ＭＳ 明朝" w:hint="eastAsia"/>
                <w:sz w:val="18"/>
                <w:szCs w:val="18"/>
              </w:rPr>
              <w:t>３　仙台市は，花壇の維持管理について責任を負う。</w:t>
            </w:r>
          </w:p>
          <w:p w:rsidR="00493C95" w:rsidRPr="005D480A" w:rsidRDefault="00493C95" w:rsidP="00493C95">
            <w:pPr>
              <w:spacing w:line="240" w:lineRule="exact"/>
              <w:ind w:left="720" w:hangingChars="400" w:hanging="720"/>
              <w:rPr>
                <w:rFonts w:ascii="ＭＳ 明朝" w:hAnsi="ＭＳ 明朝" w:cs="ＭＳ 明朝"/>
                <w:sz w:val="18"/>
                <w:szCs w:val="18"/>
              </w:rPr>
            </w:pPr>
            <w:r w:rsidRPr="005D480A">
              <w:rPr>
                <w:rFonts w:ascii="ＭＳ 明朝" w:hAnsi="ＭＳ 明朝" w:cs="ＭＳ 明朝" w:hint="eastAsia"/>
                <w:sz w:val="18"/>
                <w:szCs w:val="18"/>
              </w:rPr>
              <w:t>（プレート）</w:t>
            </w:r>
          </w:p>
          <w:p w:rsidR="00493C95" w:rsidRPr="00643C32" w:rsidRDefault="00493C95" w:rsidP="00493C95">
            <w:pPr>
              <w:spacing w:line="240" w:lineRule="exact"/>
              <w:ind w:left="180" w:hangingChars="100" w:hanging="180"/>
              <w:rPr>
                <w:sz w:val="18"/>
                <w:szCs w:val="18"/>
              </w:rPr>
            </w:pPr>
            <w:r w:rsidRPr="005D480A">
              <w:rPr>
                <w:rFonts w:hint="eastAsia"/>
                <w:sz w:val="18"/>
                <w:szCs w:val="18"/>
              </w:rPr>
              <w:t>４　仙台市は，スポンサーの名称等の掲載意向を確認した後，スポンサーの名称等を記載したプレートを花壇に設置する。</w:t>
            </w:r>
          </w:p>
          <w:p w:rsidR="00493C95" w:rsidRPr="005D480A" w:rsidRDefault="00493C95" w:rsidP="00493C95">
            <w:pPr>
              <w:spacing w:line="240" w:lineRule="exact"/>
              <w:ind w:left="720" w:hangingChars="400" w:hanging="720"/>
              <w:rPr>
                <w:rFonts w:ascii="ＭＳ 明朝" w:hAnsi="ＭＳ 明朝" w:cs="ＭＳ 明朝"/>
                <w:sz w:val="18"/>
                <w:szCs w:val="18"/>
              </w:rPr>
            </w:pPr>
            <w:r w:rsidRPr="005D480A">
              <w:rPr>
                <w:rFonts w:ascii="ＭＳ 明朝" w:hAnsi="ＭＳ 明朝" w:cs="ＭＳ 明朝" w:hint="eastAsia"/>
                <w:sz w:val="18"/>
                <w:szCs w:val="18"/>
              </w:rPr>
              <w:t>（協賛期間）</w:t>
            </w:r>
          </w:p>
          <w:p w:rsidR="00493C95" w:rsidRPr="001A3ACA" w:rsidRDefault="00493C95" w:rsidP="001A3ACA">
            <w:pPr>
              <w:spacing w:line="240" w:lineRule="exact"/>
              <w:ind w:left="180" w:hangingChars="100" w:hanging="180"/>
              <w:rPr>
                <w:sz w:val="18"/>
                <w:szCs w:val="18"/>
              </w:rPr>
            </w:pPr>
            <w:r w:rsidRPr="005D480A">
              <w:rPr>
                <w:rFonts w:ascii="ＭＳ 明朝" w:hAnsi="ＭＳ 明朝" w:cs="ＭＳ 明朝" w:hint="eastAsia"/>
                <w:sz w:val="18"/>
                <w:szCs w:val="18"/>
              </w:rPr>
              <w:t>５　協賛期間は，申出日によらず</w:t>
            </w:r>
            <w:r w:rsidRPr="005D480A">
              <w:rPr>
                <w:rFonts w:hint="eastAsia"/>
                <w:sz w:val="18"/>
                <w:szCs w:val="18"/>
              </w:rPr>
              <w:t>申出の年度末までとする。</w:t>
            </w:r>
          </w:p>
          <w:p w:rsidR="00493C95" w:rsidRPr="005D480A" w:rsidRDefault="00493C95" w:rsidP="00493C95">
            <w:pPr>
              <w:spacing w:line="240" w:lineRule="exact"/>
              <w:ind w:left="720" w:hangingChars="400" w:hanging="720"/>
              <w:rPr>
                <w:rFonts w:ascii="ＭＳ 明朝" w:hAnsi="ＭＳ 明朝" w:cs="ＭＳ 明朝"/>
                <w:sz w:val="18"/>
                <w:szCs w:val="18"/>
              </w:rPr>
            </w:pPr>
            <w:r w:rsidRPr="005D480A">
              <w:rPr>
                <w:rFonts w:ascii="ＭＳ 明朝" w:hAnsi="ＭＳ 明朝" w:cs="ＭＳ 明朝" w:hint="eastAsia"/>
                <w:sz w:val="18"/>
                <w:szCs w:val="18"/>
              </w:rPr>
              <w:t>（協賛の中止）</w:t>
            </w:r>
          </w:p>
          <w:p w:rsidR="00493C95" w:rsidRPr="005D480A" w:rsidRDefault="00493C95" w:rsidP="00493C95">
            <w:pPr>
              <w:spacing w:line="240" w:lineRule="exact"/>
              <w:ind w:left="180" w:hangingChars="100" w:hanging="180"/>
              <w:rPr>
                <w:sz w:val="18"/>
                <w:szCs w:val="18"/>
              </w:rPr>
            </w:pPr>
            <w:r w:rsidRPr="005D480A">
              <w:rPr>
                <w:rFonts w:hint="eastAsia"/>
                <w:sz w:val="18"/>
                <w:szCs w:val="18"/>
              </w:rPr>
              <w:t>６　次のいずれかに該当するとき及び納期限までに協賛金の納入がなかった場合は協賛を中止することができる。ただし，既納の協賛金は還付しない。</w:t>
            </w:r>
          </w:p>
          <w:p w:rsidR="00493C95" w:rsidRPr="005D480A" w:rsidRDefault="00493C95" w:rsidP="00493C95">
            <w:pPr>
              <w:spacing w:line="240" w:lineRule="exact"/>
              <w:rPr>
                <w:rFonts w:ascii="ＭＳ 明朝" w:hAnsi="ＭＳ 明朝" w:cs="ＭＳ 明朝"/>
                <w:sz w:val="18"/>
                <w:szCs w:val="18"/>
              </w:rPr>
            </w:pPr>
            <w:r w:rsidRPr="005D480A">
              <w:rPr>
                <w:rFonts w:ascii="ＭＳ 明朝" w:hAnsi="ＭＳ 明朝" w:cs="ＭＳ 明朝" w:hint="eastAsia"/>
                <w:sz w:val="18"/>
                <w:szCs w:val="18"/>
              </w:rPr>
              <w:t>（１）　スポンサーが協賛中止の旨の申出をしたとき</w:t>
            </w:r>
          </w:p>
          <w:p w:rsidR="00493C95" w:rsidRPr="005D480A" w:rsidRDefault="00493C95" w:rsidP="00493C95">
            <w:pPr>
              <w:spacing w:line="240" w:lineRule="exact"/>
              <w:rPr>
                <w:rFonts w:ascii="ＭＳ 明朝" w:hAnsi="ＭＳ 明朝" w:cs="ＭＳ 明朝"/>
                <w:sz w:val="18"/>
                <w:szCs w:val="18"/>
              </w:rPr>
            </w:pPr>
            <w:r w:rsidRPr="005D480A">
              <w:rPr>
                <w:rFonts w:ascii="ＭＳ 明朝" w:hAnsi="ＭＳ 明朝" w:cs="ＭＳ 明朝" w:hint="eastAsia"/>
                <w:sz w:val="18"/>
                <w:szCs w:val="18"/>
              </w:rPr>
              <w:t xml:space="preserve">（２）　スポンサーが協賛企業・団体としてふさわしくないと認められるとき  </w:t>
            </w:r>
          </w:p>
          <w:p w:rsidR="00493C95" w:rsidRPr="005D480A" w:rsidRDefault="00493C95" w:rsidP="00493C95">
            <w:pPr>
              <w:spacing w:line="240" w:lineRule="exact"/>
              <w:ind w:left="720" w:hangingChars="400" w:hanging="720"/>
              <w:rPr>
                <w:rFonts w:ascii="ＭＳ 明朝" w:hAnsi="ＭＳ 明朝" w:cs="ＭＳ 明朝"/>
                <w:sz w:val="18"/>
                <w:szCs w:val="18"/>
              </w:rPr>
            </w:pPr>
            <w:r w:rsidRPr="005D480A">
              <w:rPr>
                <w:rFonts w:ascii="ＭＳ 明朝" w:hAnsi="ＭＳ 明朝" w:cs="ＭＳ 明朝" w:hint="eastAsia"/>
                <w:sz w:val="18"/>
                <w:szCs w:val="18"/>
              </w:rPr>
              <w:t>（その他）</w:t>
            </w:r>
          </w:p>
          <w:p w:rsidR="00493C95" w:rsidRPr="005D480A" w:rsidRDefault="00493C95" w:rsidP="00493C95">
            <w:pPr>
              <w:spacing w:line="240" w:lineRule="exact"/>
              <w:ind w:left="180" w:hangingChars="100" w:hanging="180"/>
              <w:rPr>
                <w:sz w:val="18"/>
                <w:szCs w:val="18"/>
              </w:rPr>
            </w:pPr>
            <w:r w:rsidRPr="005D480A">
              <w:rPr>
                <w:rFonts w:hint="eastAsia"/>
                <w:sz w:val="18"/>
                <w:szCs w:val="18"/>
              </w:rPr>
              <w:t>７　疑義を生じたとき，または定めのない事項については，協議のうえ決定する。</w:t>
            </w:r>
          </w:p>
          <w:p w:rsidR="00493C95" w:rsidRPr="00493C95" w:rsidRDefault="00493C95" w:rsidP="00493C95">
            <w:pPr>
              <w:spacing w:line="240" w:lineRule="exact"/>
              <w:jc w:val="center"/>
              <w:rPr>
                <w:b/>
                <w:sz w:val="18"/>
                <w:szCs w:val="18"/>
              </w:rPr>
            </w:pPr>
          </w:p>
        </w:tc>
      </w:tr>
      <w:tr w:rsidR="00493C95" w:rsidTr="001A3ACA">
        <w:tc>
          <w:tcPr>
            <w:tcW w:w="9344" w:type="dxa"/>
            <w:tcBorders>
              <w:top w:val="single" w:sz="4" w:space="0" w:color="auto"/>
              <w:bottom w:val="dotted" w:sz="4" w:space="0" w:color="auto"/>
            </w:tcBorders>
          </w:tcPr>
          <w:p w:rsidR="00493C95" w:rsidRDefault="00493C95" w:rsidP="00493C95">
            <w:pPr>
              <w:rPr>
                <w:b/>
                <w:sz w:val="24"/>
              </w:rPr>
            </w:pPr>
            <w:r w:rsidRPr="005D480A">
              <w:rPr>
                <w:rFonts w:hint="eastAsia"/>
                <w:b/>
                <w:sz w:val="24"/>
              </w:rPr>
              <w:t>申出資格確認</w:t>
            </w:r>
          </w:p>
          <w:p w:rsidR="00493C95" w:rsidRPr="003D32A1" w:rsidRDefault="00493C95" w:rsidP="00493C95">
            <w:pPr>
              <w:jc w:val="center"/>
              <w:rPr>
                <w:sz w:val="18"/>
                <w:szCs w:val="18"/>
              </w:rPr>
            </w:pPr>
            <w:r w:rsidRPr="00643C32">
              <w:rPr>
                <w:sz w:val="24"/>
              </w:rPr>
              <w:t>☐</w:t>
            </w:r>
            <w:r w:rsidRPr="00643C32">
              <w:rPr>
                <w:rFonts w:hint="eastAsia"/>
                <w:sz w:val="24"/>
              </w:rPr>
              <w:t xml:space="preserve">　次</w:t>
            </w:r>
            <w:r>
              <w:rPr>
                <w:rFonts w:hint="eastAsia"/>
                <w:sz w:val="24"/>
              </w:rPr>
              <w:t>の</w:t>
            </w:r>
            <w:r w:rsidR="00A8288D">
              <w:rPr>
                <w:rFonts w:hint="eastAsia"/>
                <w:sz w:val="24"/>
              </w:rPr>
              <w:t>要件を満たしています</w:t>
            </w:r>
            <w:r w:rsidR="001A3ACA">
              <w:rPr>
                <w:rFonts w:hint="eastAsia"/>
                <w:sz w:val="24"/>
              </w:rPr>
              <w:t>。</w:t>
            </w:r>
            <w:r w:rsidR="00A8288D">
              <w:rPr>
                <w:rFonts w:hint="eastAsia"/>
                <w:sz w:val="24"/>
              </w:rPr>
              <w:t xml:space="preserve">　</w:t>
            </w:r>
            <w:r w:rsidR="00A8288D">
              <w:rPr>
                <w:rFonts w:hint="eastAsia"/>
                <w:sz w:val="18"/>
                <w:szCs w:val="18"/>
              </w:rPr>
              <w:t>※次の要件を満たす</w:t>
            </w:r>
            <w:r w:rsidRPr="003D32A1">
              <w:rPr>
                <w:rFonts w:hint="eastAsia"/>
                <w:sz w:val="18"/>
                <w:szCs w:val="18"/>
              </w:rPr>
              <w:t>場合</w:t>
            </w:r>
            <w:r w:rsidR="00A168AC">
              <w:rPr>
                <w:rFonts w:hint="eastAsia"/>
                <w:sz w:val="18"/>
                <w:szCs w:val="18"/>
              </w:rPr>
              <w:t>は</w:t>
            </w:r>
            <w:r w:rsidRPr="003D32A1">
              <w:rPr>
                <w:rFonts w:ascii="Segoe UI Symbol" w:hAnsi="Segoe UI Symbol" w:cs="Segoe UI Symbol"/>
                <w:sz w:val="18"/>
                <w:szCs w:val="18"/>
              </w:rPr>
              <w:t>☑</w:t>
            </w:r>
            <w:r w:rsidRPr="003D32A1">
              <w:rPr>
                <w:rFonts w:ascii="Segoe UI Symbol" w:hAnsi="Segoe UI Symbol" w:cs="Segoe UI Symbol" w:hint="eastAsia"/>
                <w:sz w:val="18"/>
                <w:szCs w:val="18"/>
              </w:rPr>
              <w:t>チェックを入れてください</w:t>
            </w:r>
          </w:p>
          <w:p w:rsidR="00493C95" w:rsidRPr="00493C95" w:rsidRDefault="00493C95" w:rsidP="00493C95">
            <w:pPr>
              <w:spacing w:line="240" w:lineRule="exact"/>
              <w:jc w:val="center"/>
              <w:rPr>
                <w:b/>
                <w:sz w:val="18"/>
                <w:szCs w:val="18"/>
              </w:rPr>
            </w:pPr>
          </w:p>
        </w:tc>
      </w:tr>
      <w:tr w:rsidR="00493C95" w:rsidTr="001A3ACA">
        <w:tc>
          <w:tcPr>
            <w:tcW w:w="9344" w:type="dxa"/>
            <w:tcBorders>
              <w:top w:val="dotted" w:sz="4" w:space="0" w:color="auto"/>
            </w:tcBorders>
          </w:tcPr>
          <w:p w:rsidR="00493C95" w:rsidRPr="00643C32" w:rsidRDefault="00493C95" w:rsidP="00493C95">
            <w:pPr>
              <w:spacing w:line="240" w:lineRule="exact"/>
              <w:rPr>
                <w:b/>
                <w:sz w:val="18"/>
                <w:szCs w:val="18"/>
              </w:rPr>
            </w:pPr>
            <w:r w:rsidRPr="00257F3F">
              <w:rPr>
                <w:rFonts w:hint="eastAsia"/>
                <w:b/>
                <w:sz w:val="24"/>
              </w:rPr>
              <w:t>【</w:t>
            </w:r>
            <w:r w:rsidR="00791881">
              <w:rPr>
                <w:rFonts w:hint="eastAsia"/>
                <w:b/>
                <w:sz w:val="18"/>
                <w:szCs w:val="18"/>
              </w:rPr>
              <w:t>企業・団体</w:t>
            </w:r>
            <w:r w:rsidRPr="00643C32">
              <w:rPr>
                <w:rFonts w:hint="eastAsia"/>
                <w:b/>
                <w:sz w:val="18"/>
                <w:szCs w:val="18"/>
              </w:rPr>
              <w:t>の方】</w:t>
            </w:r>
          </w:p>
          <w:p w:rsidR="00493C95" w:rsidRDefault="00493C95" w:rsidP="00493C95">
            <w:pPr>
              <w:pStyle w:val="af"/>
              <w:numPr>
                <w:ilvl w:val="0"/>
                <w:numId w:val="40"/>
              </w:numPr>
              <w:spacing w:line="240" w:lineRule="exact"/>
              <w:ind w:leftChars="0" w:left="450" w:hanging="270"/>
              <w:rPr>
                <w:rFonts w:asciiTheme="minorEastAsia" w:hAnsiTheme="minorEastAsia"/>
                <w:sz w:val="18"/>
                <w:szCs w:val="18"/>
              </w:rPr>
            </w:pPr>
            <w:r w:rsidRPr="00643C32">
              <w:rPr>
                <w:rFonts w:asciiTheme="minorEastAsia" w:hAnsiTheme="minorEastAsia" w:hint="eastAsia"/>
                <w:sz w:val="18"/>
                <w:szCs w:val="18"/>
              </w:rPr>
              <w:t>政治的または宗教的目的を主とする</w:t>
            </w:r>
            <w:r w:rsidR="00791881">
              <w:rPr>
                <w:rFonts w:asciiTheme="minorEastAsia" w:hAnsiTheme="minorEastAsia" w:hint="eastAsia"/>
                <w:sz w:val="18"/>
                <w:szCs w:val="18"/>
              </w:rPr>
              <w:t>企業・団体</w:t>
            </w:r>
            <w:r w:rsidR="00A8288D">
              <w:rPr>
                <w:rFonts w:asciiTheme="minorEastAsia" w:hAnsiTheme="minorEastAsia" w:hint="eastAsia"/>
                <w:sz w:val="18"/>
                <w:szCs w:val="18"/>
              </w:rPr>
              <w:t>でないこと</w:t>
            </w:r>
          </w:p>
          <w:p w:rsidR="00493C95" w:rsidRPr="001A3ACA" w:rsidRDefault="002C15E1">
            <w:pPr>
              <w:pStyle w:val="af"/>
              <w:numPr>
                <w:ilvl w:val="0"/>
                <w:numId w:val="40"/>
              </w:numPr>
              <w:spacing w:line="240" w:lineRule="exact"/>
              <w:ind w:leftChars="0" w:left="450" w:hanging="270"/>
              <w:rPr>
                <w:rFonts w:asciiTheme="minorEastAsia" w:hAnsiTheme="minorEastAsia"/>
                <w:sz w:val="18"/>
                <w:szCs w:val="18"/>
              </w:rPr>
            </w:pPr>
            <w:r>
              <w:rPr>
                <w:rFonts w:asciiTheme="minorEastAsia" w:hAnsiTheme="minorEastAsia" w:hint="eastAsia"/>
                <w:sz w:val="18"/>
                <w:szCs w:val="18"/>
              </w:rPr>
              <w:t>仙台市広告掲載要綱</w:t>
            </w:r>
            <w:r w:rsidR="00791881">
              <w:rPr>
                <w:rFonts w:asciiTheme="minorEastAsia" w:hAnsiTheme="minorEastAsia" w:hint="eastAsia"/>
                <w:sz w:val="18"/>
                <w:szCs w:val="18"/>
              </w:rPr>
              <w:t>第３条第１項第３号</w:t>
            </w:r>
            <w:r>
              <w:rPr>
                <w:rFonts w:asciiTheme="minorEastAsia" w:hAnsiTheme="minorEastAsia" w:hint="eastAsia"/>
                <w:sz w:val="18"/>
                <w:szCs w:val="18"/>
              </w:rPr>
              <w:t>及び</w:t>
            </w:r>
            <w:r w:rsidR="00493C95" w:rsidRPr="00643C32">
              <w:rPr>
                <w:rFonts w:asciiTheme="minorEastAsia" w:hAnsiTheme="minorEastAsia" w:hint="eastAsia"/>
                <w:sz w:val="18"/>
                <w:szCs w:val="18"/>
              </w:rPr>
              <w:t>仙台市広告掲載基準第４条に規定する</w:t>
            </w:r>
            <w:r w:rsidR="00791881">
              <w:rPr>
                <w:rFonts w:asciiTheme="minorEastAsia" w:hAnsiTheme="minorEastAsia" w:hint="eastAsia"/>
                <w:sz w:val="18"/>
                <w:szCs w:val="18"/>
              </w:rPr>
              <w:t>業種又は事業を営む企業・団体</w:t>
            </w:r>
            <w:r w:rsidR="00A8288D" w:rsidRPr="001A3ACA">
              <w:rPr>
                <w:rFonts w:asciiTheme="minorEastAsia" w:hAnsiTheme="minorEastAsia" w:hint="eastAsia"/>
                <w:sz w:val="18"/>
                <w:szCs w:val="18"/>
              </w:rPr>
              <w:t>でないこと</w:t>
            </w:r>
          </w:p>
          <w:p w:rsidR="00493C95" w:rsidRPr="00F32AD8" w:rsidRDefault="00A8288D" w:rsidP="00493C95">
            <w:pPr>
              <w:pStyle w:val="af"/>
              <w:numPr>
                <w:ilvl w:val="0"/>
                <w:numId w:val="40"/>
              </w:numPr>
              <w:spacing w:line="240" w:lineRule="exact"/>
              <w:ind w:leftChars="0" w:left="450" w:hanging="270"/>
              <w:rPr>
                <w:rFonts w:asciiTheme="minorEastAsia" w:hAnsiTheme="minorEastAsia"/>
                <w:sz w:val="18"/>
                <w:szCs w:val="18"/>
              </w:rPr>
            </w:pPr>
            <w:r w:rsidRPr="001A3ACA">
              <w:rPr>
                <w:rFonts w:hint="eastAsia"/>
                <w:sz w:val="18"/>
                <w:szCs w:val="18"/>
              </w:rPr>
              <w:t>暴力団等と関係を有していないこと</w:t>
            </w:r>
          </w:p>
          <w:p w:rsidR="00493C95" w:rsidRPr="00643C32" w:rsidRDefault="00493C95" w:rsidP="00493C95">
            <w:pPr>
              <w:spacing w:line="240" w:lineRule="exact"/>
              <w:rPr>
                <w:rFonts w:asciiTheme="minorEastAsia" w:hAnsiTheme="minorEastAsia"/>
                <w:b/>
                <w:sz w:val="18"/>
                <w:szCs w:val="18"/>
              </w:rPr>
            </w:pPr>
            <w:r w:rsidRPr="00643C32">
              <w:rPr>
                <w:rFonts w:asciiTheme="minorEastAsia" w:hAnsiTheme="minorEastAsia" w:hint="eastAsia"/>
                <w:b/>
                <w:sz w:val="18"/>
                <w:szCs w:val="18"/>
              </w:rPr>
              <w:t>【個人の方】</w:t>
            </w:r>
          </w:p>
          <w:p w:rsidR="00493C95" w:rsidRDefault="00493C95" w:rsidP="00493C95">
            <w:pPr>
              <w:pStyle w:val="af"/>
              <w:numPr>
                <w:ilvl w:val="0"/>
                <w:numId w:val="41"/>
              </w:numPr>
              <w:spacing w:line="240" w:lineRule="exact"/>
              <w:ind w:leftChars="0" w:left="450" w:hanging="292"/>
              <w:rPr>
                <w:sz w:val="18"/>
                <w:szCs w:val="18"/>
              </w:rPr>
            </w:pPr>
            <w:r w:rsidRPr="00643C32">
              <w:rPr>
                <w:rFonts w:hint="eastAsia"/>
                <w:sz w:val="18"/>
                <w:szCs w:val="18"/>
              </w:rPr>
              <w:t>本市の市税を滞納してい</w:t>
            </w:r>
            <w:r w:rsidR="00A8288D">
              <w:rPr>
                <w:rFonts w:hint="eastAsia"/>
                <w:sz w:val="18"/>
                <w:szCs w:val="18"/>
              </w:rPr>
              <w:t>ないこと</w:t>
            </w:r>
          </w:p>
          <w:p w:rsidR="00493C95" w:rsidRDefault="00A8288D" w:rsidP="001A3ACA">
            <w:pPr>
              <w:pStyle w:val="af"/>
              <w:numPr>
                <w:ilvl w:val="0"/>
                <w:numId w:val="41"/>
              </w:numPr>
              <w:tabs>
                <w:tab w:val="left" w:pos="592"/>
              </w:tabs>
              <w:spacing w:line="240" w:lineRule="exact"/>
              <w:ind w:leftChars="0" w:left="450" w:hanging="292"/>
              <w:rPr>
                <w:sz w:val="18"/>
                <w:szCs w:val="18"/>
              </w:rPr>
            </w:pPr>
            <w:r w:rsidRPr="00EA62C8">
              <w:rPr>
                <w:rFonts w:hint="eastAsia"/>
                <w:sz w:val="18"/>
                <w:szCs w:val="18"/>
              </w:rPr>
              <w:t>暴力団等と関係を有していないこと</w:t>
            </w:r>
          </w:p>
          <w:p w:rsidR="00A8288D" w:rsidRPr="001A3ACA" w:rsidRDefault="00A8288D" w:rsidP="001A3ACA">
            <w:pPr>
              <w:pStyle w:val="af"/>
              <w:tabs>
                <w:tab w:val="left" w:pos="592"/>
              </w:tabs>
              <w:spacing w:line="240" w:lineRule="exact"/>
              <w:ind w:leftChars="0" w:left="450"/>
              <w:rPr>
                <w:sz w:val="18"/>
                <w:szCs w:val="18"/>
              </w:rPr>
            </w:pPr>
          </w:p>
        </w:tc>
      </w:tr>
      <w:tr w:rsidR="00ED6592" w:rsidTr="005D480A">
        <w:tc>
          <w:tcPr>
            <w:tcW w:w="9344" w:type="dxa"/>
          </w:tcPr>
          <w:p w:rsidR="00ED6592" w:rsidRPr="005D480A" w:rsidRDefault="00ED6592" w:rsidP="005D480A">
            <w:pPr>
              <w:rPr>
                <w:b/>
                <w:sz w:val="24"/>
                <w:szCs w:val="24"/>
              </w:rPr>
            </w:pPr>
            <w:r w:rsidRPr="005D480A">
              <w:rPr>
                <w:rFonts w:hint="eastAsia"/>
                <w:b/>
                <w:sz w:val="24"/>
                <w:szCs w:val="24"/>
              </w:rPr>
              <w:t>市税納付状況確認</w:t>
            </w:r>
          </w:p>
          <w:tbl>
            <w:tblPr>
              <w:tblW w:w="0" w:type="auto"/>
              <w:tblInd w:w="1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758"/>
            </w:tblGrid>
            <w:tr w:rsidR="00ED6592" w:rsidRPr="00C609C0" w:rsidTr="005D480A">
              <w:trPr>
                <w:trHeight w:val="1892"/>
              </w:trPr>
              <w:tc>
                <w:tcPr>
                  <w:tcW w:w="8758" w:type="dxa"/>
                </w:tcPr>
                <w:p w:rsidR="002C15E1" w:rsidRPr="00E077FC" w:rsidRDefault="002C15E1" w:rsidP="002C15E1">
                  <w:pPr>
                    <w:ind w:firstLineChars="100" w:firstLine="210"/>
                  </w:pPr>
                  <w:r w:rsidRPr="00E077FC">
                    <w:rPr>
                      <w:rFonts w:hint="eastAsia"/>
                    </w:rPr>
                    <w:t>仙台市市税納付状況</w:t>
                  </w:r>
                  <w:r w:rsidRPr="00E077FC">
                    <w:rPr>
                      <w:rFonts w:hint="eastAsia"/>
                    </w:rPr>
                    <w:t>(</w:t>
                  </w:r>
                  <w:r w:rsidRPr="00E077FC">
                    <w:rPr>
                      <w:rFonts w:hint="eastAsia"/>
                    </w:rPr>
                    <w:t>税目・税額・申告の有無等</w:t>
                  </w:r>
                  <w:r w:rsidRPr="00E077FC">
                    <w:rPr>
                      <w:rFonts w:hint="eastAsia"/>
                    </w:rPr>
                    <w:t>)</w:t>
                  </w:r>
                  <w:r w:rsidRPr="00E077FC">
                    <w:rPr>
                      <w:rFonts w:hint="eastAsia"/>
                    </w:rPr>
                    <w:t>を百年の杜推進課が税務担当課に照会することに</w:t>
                  </w:r>
                </w:p>
                <w:p w:rsidR="002C15E1" w:rsidRPr="001A3ACA" w:rsidRDefault="002C15E1" w:rsidP="002C15E1">
                  <w:pPr>
                    <w:ind w:firstLineChars="600" w:firstLine="1446"/>
                    <w:rPr>
                      <w:b/>
                      <w:sz w:val="24"/>
                      <w:szCs w:val="24"/>
                    </w:rPr>
                  </w:pPr>
                  <w:r w:rsidRPr="001A3ACA">
                    <w:rPr>
                      <w:rFonts w:hint="eastAsia"/>
                      <w:b/>
                      <w:sz w:val="24"/>
                      <w:szCs w:val="24"/>
                    </w:rPr>
                    <w:t>同意します</w:t>
                  </w:r>
                  <w:r>
                    <w:rPr>
                      <w:rFonts w:hint="eastAsia"/>
                      <w:sz w:val="24"/>
                      <w:szCs w:val="24"/>
                    </w:rPr>
                    <w:t xml:space="preserve">　　　　　　</w:t>
                  </w:r>
                  <w:r w:rsidRPr="001A3ACA">
                    <w:rPr>
                      <w:rFonts w:hint="eastAsia"/>
                      <w:sz w:val="24"/>
                      <w:szCs w:val="24"/>
                    </w:rPr>
                    <w:t xml:space="preserve">　　　　　</w:t>
                  </w:r>
                  <w:r w:rsidRPr="001A3ACA">
                    <w:rPr>
                      <w:rFonts w:hint="eastAsia"/>
                      <w:b/>
                      <w:sz w:val="24"/>
                      <w:szCs w:val="24"/>
                    </w:rPr>
                    <w:t>同意しません</w:t>
                  </w:r>
                </w:p>
                <w:p w:rsidR="002C15E1" w:rsidRPr="001A3ACA" w:rsidRDefault="002C15E1" w:rsidP="001A3ACA">
                  <w:pPr>
                    <w:ind w:firstLineChars="2575" w:firstLine="4635"/>
                    <w:rPr>
                      <w:sz w:val="18"/>
                      <w:szCs w:val="18"/>
                    </w:rPr>
                  </w:pPr>
                  <w:r w:rsidRPr="001A3ACA">
                    <w:rPr>
                      <w:sz w:val="18"/>
                      <w:szCs w:val="18"/>
                    </w:rPr>
                    <w:t>(</w:t>
                  </w:r>
                  <w:r w:rsidRPr="001A3ACA">
                    <w:rPr>
                      <w:rFonts w:hint="eastAsia"/>
                      <w:sz w:val="18"/>
                      <w:szCs w:val="18"/>
                    </w:rPr>
                    <w:t>証明書の添付が必要になります</w:t>
                  </w:r>
                  <w:r w:rsidRPr="001A3ACA">
                    <w:rPr>
                      <w:sz w:val="18"/>
                      <w:szCs w:val="18"/>
                    </w:rPr>
                    <w:t>)</w:t>
                  </w:r>
                </w:p>
                <w:p w:rsidR="00ED6592" w:rsidRPr="005D480A" w:rsidRDefault="002C15E1">
                  <w:pPr>
                    <w:spacing w:line="240" w:lineRule="exact"/>
                    <w:ind w:leftChars="100" w:left="570" w:hangingChars="200" w:hanging="360"/>
                    <w:rPr>
                      <w:sz w:val="18"/>
                    </w:rPr>
                  </w:pPr>
                  <w:r w:rsidRPr="00E077FC">
                    <w:rPr>
                      <w:rFonts w:hint="eastAsia"/>
                      <w:sz w:val="18"/>
                      <w:szCs w:val="18"/>
                    </w:rPr>
                    <w:t>※該当するものを○で囲んでください。</w:t>
                  </w:r>
                </w:p>
              </w:tc>
            </w:tr>
          </w:tbl>
          <w:p w:rsidR="00ED6592" w:rsidRPr="005D480A" w:rsidRDefault="00ED6592" w:rsidP="005D480A">
            <w:pPr>
              <w:spacing w:line="240" w:lineRule="exact"/>
              <w:ind w:leftChars="176" w:left="370" w:rightChars="99" w:right="208" w:firstLineChars="100" w:firstLine="180"/>
              <w:rPr>
                <w:sz w:val="18"/>
                <w:szCs w:val="18"/>
              </w:rPr>
            </w:pPr>
            <w:r w:rsidRPr="005D480A">
              <w:rPr>
                <w:rFonts w:hint="eastAsia"/>
                <w:sz w:val="18"/>
                <w:szCs w:val="18"/>
              </w:rPr>
              <w:t>同意されない場合には，市税の課税の有無にかかわらず，最寄りの区役所・総合支所税証明担当課において交付される「市税の滞納がないことの証明書」（申請日前</w:t>
            </w:r>
            <w:r w:rsidRPr="005D480A">
              <w:rPr>
                <w:sz w:val="18"/>
                <w:szCs w:val="18"/>
              </w:rPr>
              <w:t>30</w:t>
            </w:r>
            <w:r w:rsidRPr="005D480A">
              <w:rPr>
                <w:rFonts w:hint="eastAsia"/>
                <w:sz w:val="18"/>
                <w:szCs w:val="18"/>
              </w:rPr>
              <w:t>日以内に交付を受けたものに限ります。）を添付して申請してください（１通</w:t>
            </w:r>
            <w:r w:rsidRPr="005D480A">
              <w:rPr>
                <w:sz w:val="18"/>
                <w:szCs w:val="18"/>
              </w:rPr>
              <w:t>300</w:t>
            </w:r>
            <w:r w:rsidRPr="005D480A">
              <w:rPr>
                <w:rFonts w:hint="eastAsia"/>
                <w:sz w:val="18"/>
                <w:szCs w:val="18"/>
              </w:rPr>
              <w:t>円の手数料が必要です。）。</w:t>
            </w:r>
          </w:p>
          <w:p w:rsidR="00ED6592" w:rsidRPr="005D480A" w:rsidRDefault="00ED6592" w:rsidP="005D480A">
            <w:pPr>
              <w:tabs>
                <w:tab w:val="left" w:pos="3615"/>
              </w:tabs>
              <w:spacing w:line="240" w:lineRule="exact"/>
              <w:ind w:firstLineChars="100" w:firstLine="180"/>
              <w:rPr>
                <w:sz w:val="18"/>
                <w:szCs w:val="18"/>
              </w:rPr>
            </w:pPr>
            <w:r w:rsidRPr="005D480A">
              <w:rPr>
                <w:sz w:val="18"/>
                <w:szCs w:val="18"/>
              </w:rPr>
              <w:tab/>
            </w:r>
          </w:p>
          <w:p w:rsidR="00ED6592" w:rsidRPr="005D480A" w:rsidRDefault="00ED6592" w:rsidP="005D480A">
            <w:pPr>
              <w:spacing w:line="240" w:lineRule="exact"/>
              <w:ind w:firstLineChars="100" w:firstLine="180"/>
              <w:rPr>
                <w:sz w:val="18"/>
                <w:szCs w:val="18"/>
              </w:rPr>
            </w:pPr>
            <w:r w:rsidRPr="005D480A">
              <w:rPr>
                <w:rFonts w:hint="eastAsia"/>
                <w:sz w:val="18"/>
                <w:szCs w:val="18"/>
              </w:rPr>
              <w:t>【「市税の滞納がないことの証明書」の交付にあたって】</w:t>
            </w:r>
          </w:p>
          <w:p w:rsidR="00ED6592" w:rsidRDefault="003215CE">
            <w:pPr>
              <w:spacing w:line="240" w:lineRule="exact"/>
              <w:ind w:leftChars="200" w:left="600" w:hangingChars="100" w:hanging="180"/>
              <w:rPr>
                <w:sz w:val="24"/>
              </w:rPr>
            </w:pPr>
            <w:r>
              <w:rPr>
                <w:rFonts w:hint="eastAsia"/>
                <w:sz w:val="18"/>
                <w:szCs w:val="18"/>
              </w:rPr>
              <w:t>・</w:t>
            </w:r>
            <w:r w:rsidR="00ED6592" w:rsidRPr="005D480A">
              <w:rPr>
                <w:rFonts w:hint="eastAsia"/>
                <w:sz w:val="18"/>
                <w:szCs w:val="18"/>
              </w:rPr>
              <w:t>市税を</w:t>
            </w:r>
            <w:r w:rsidR="00ED6592" w:rsidRPr="005D480A">
              <w:rPr>
                <w:sz w:val="18"/>
                <w:szCs w:val="18"/>
              </w:rPr>
              <w:t>10</w:t>
            </w:r>
            <w:r w:rsidR="00ED6592" w:rsidRPr="005D480A">
              <w:rPr>
                <w:rFonts w:hint="eastAsia"/>
                <w:sz w:val="18"/>
                <w:szCs w:val="18"/>
              </w:rPr>
              <w:t>日以内に納付した場合は，納付状況を確認できない場合があるため，「市税の滞納がないことの証明書」の交付を受ける際に，領収書や通帳等納付した事実がわかる書類をお持ちください</w:t>
            </w:r>
            <w:r w:rsidR="00ED6592" w:rsidRPr="005D480A">
              <w:rPr>
                <w:rFonts w:hint="eastAsia"/>
                <w:sz w:val="18"/>
                <w:szCs w:val="18"/>
                <w:u w:val="single"/>
              </w:rPr>
              <w:t>（法人市民税・事業所税の場合は申告書の控えもお持ちください。）</w:t>
            </w:r>
            <w:r w:rsidR="00ED6592" w:rsidRPr="005D480A">
              <w:rPr>
                <w:rFonts w:hint="eastAsia"/>
                <w:sz w:val="18"/>
                <w:szCs w:val="18"/>
              </w:rPr>
              <w:t>。</w:t>
            </w:r>
          </w:p>
        </w:tc>
      </w:tr>
    </w:tbl>
    <w:p w:rsidR="00A0353C" w:rsidRPr="001466EB" w:rsidRDefault="00A0353C" w:rsidP="00A0353C"/>
    <w:p w:rsidR="008E0E17" w:rsidRDefault="008E0E17" w:rsidP="001A3ACA">
      <w:pPr>
        <w:spacing w:line="0" w:lineRule="atLeast"/>
        <w:jc w:val="center"/>
        <w:rPr>
          <w:sz w:val="18"/>
          <w:szCs w:val="18"/>
        </w:rPr>
      </w:pPr>
    </w:p>
    <w:p w:rsidR="008E0E17" w:rsidRPr="001A3ACA" w:rsidRDefault="008E0E17" w:rsidP="008E0E17">
      <w:pPr>
        <w:pStyle w:val="Default"/>
        <w:ind w:firstLineChars="200" w:firstLine="440"/>
        <w:rPr>
          <w:rFonts w:hAnsi="ＭＳ 明朝"/>
          <w:sz w:val="22"/>
          <w:szCs w:val="22"/>
        </w:rPr>
      </w:pPr>
      <w:r w:rsidRPr="001A3ACA">
        <w:rPr>
          <w:rFonts w:hAnsi="ＭＳ 明朝" w:hint="eastAsia"/>
          <w:sz w:val="22"/>
          <w:szCs w:val="22"/>
        </w:rPr>
        <w:lastRenderedPageBreak/>
        <w:t>＜参考＞仙台市広告掲載基準（抜粋）</w:t>
      </w:r>
    </w:p>
    <w:p w:rsidR="008E0E17" w:rsidRPr="001A3ACA" w:rsidRDefault="008E0E17" w:rsidP="008E0E17">
      <w:pPr>
        <w:pStyle w:val="Default"/>
        <w:ind w:firstLine="840"/>
        <w:rPr>
          <w:rFonts w:hAnsi="ＭＳ 明朝"/>
          <w:sz w:val="22"/>
          <w:szCs w:val="22"/>
        </w:rPr>
      </w:pPr>
    </w:p>
    <w:p w:rsidR="008E0E17" w:rsidRPr="001A3ACA" w:rsidRDefault="008E0E17" w:rsidP="008E0E17">
      <w:pPr>
        <w:pStyle w:val="Default"/>
        <w:ind w:firstLineChars="200" w:firstLine="440"/>
        <w:rPr>
          <w:rFonts w:hAnsi="ＭＳ 明朝"/>
          <w:sz w:val="22"/>
          <w:szCs w:val="22"/>
        </w:rPr>
      </w:pPr>
      <w:r w:rsidRPr="001A3ACA">
        <w:rPr>
          <w:rFonts w:hAnsi="ＭＳ 明朝" w:hint="eastAsia"/>
          <w:sz w:val="22"/>
          <w:szCs w:val="22"/>
        </w:rPr>
        <w:t>（規制業種又は事業者）</w:t>
      </w:r>
    </w:p>
    <w:p w:rsidR="008E0E17" w:rsidRPr="001A3ACA" w:rsidRDefault="008E0E17" w:rsidP="008E0E17">
      <w:pPr>
        <w:pStyle w:val="Default"/>
        <w:ind w:firstLineChars="300" w:firstLine="660"/>
        <w:rPr>
          <w:rFonts w:hAnsi="ＭＳ 明朝"/>
          <w:sz w:val="22"/>
          <w:szCs w:val="22"/>
        </w:rPr>
      </w:pPr>
      <w:r w:rsidRPr="001A3ACA">
        <w:rPr>
          <w:rFonts w:hAnsi="ＭＳ 明朝" w:hint="eastAsia"/>
          <w:sz w:val="22"/>
          <w:szCs w:val="22"/>
        </w:rPr>
        <w:t>第４条　次の各号に定める業種又は事業を営む者の広告は掲載しない。</w:t>
      </w:r>
    </w:p>
    <w:p w:rsidR="008E0E17" w:rsidRPr="001A3ACA" w:rsidRDefault="008E0E17" w:rsidP="008E0E17">
      <w:pPr>
        <w:pStyle w:val="Default"/>
        <w:spacing w:after="34"/>
        <w:ind w:leftChars="477" w:left="1442" w:hangingChars="200" w:hanging="440"/>
        <w:rPr>
          <w:rFonts w:hAnsi="ＭＳ 明朝"/>
          <w:sz w:val="22"/>
          <w:szCs w:val="22"/>
        </w:rPr>
      </w:pPr>
      <w:r w:rsidRPr="001A3ACA">
        <w:rPr>
          <w:rFonts w:hAnsi="ＭＳ 明朝" w:cs="Times New Roman"/>
          <w:sz w:val="22"/>
          <w:szCs w:val="22"/>
        </w:rPr>
        <w:t xml:space="preserve">(1) </w:t>
      </w:r>
      <w:r w:rsidRPr="001A3ACA">
        <w:rPr>
          <w:rFonts w:hAnsi="ＭＳ 明朝" w:hint="eastAsia"/>
          <w:sz w:val="22"/>
          <w:szCs w:val="22"/>
        </w:rPr>
        <w:t>風俗営業等の規制及び業務の適正化等に関する法律（昭和</w:t>
      </w:r>
      <w:r w:rsidRPr="001A3ACA">
        <w:rPr>
          <w:rFonts w:hAnsi="ＭＳ 明朝"/>
          <w:sz w:val="22"/>
          <w:szCs w:val="22"/>
        </w:rPr>
        <w:t>23</w:t>
      </w:r>
      <w:r w:rsidRPr="001A3ACA">
        <w:rPr>
          <w:rFonts w:hAnsi="ＭＳ 明朝" w:hint="eastAsia"/>
          <w:sz w:val="22"/>
          <w:szCs w:val="22"/>
        </w:rPr>
        <w:t>年</w:t>
      </w:r>
      <w:r w:rsidRPr="001A3ACA">
        <w:rPr>
          <w:rFonts w:hAnsi="ＭＳ 明朝"/>
          <w:sz w:val="22"/>
          <w:szCs w:val="22"/>
        </w:rPr>
        <w:t>7</w:t>
      </w:r>
      <w:r w:rsidRPr="001A3ACA">
        <w:rPr>
          <w:rFonts w:hAnsi="ＭＳ 明朝" w:hint="eastAsia"/>
          <w:sz w:val="22"/>
          <w:szCs w:val="22"/>
        </w:rPr>
        <w:t>月</w:t>
      </w:r>
      <w:r w:rsidRPr="001A3ACA">
        <w:rPr>
          <w:rFonts w:hAnsi="ＭＳ 明朝"/>
          <w:sz w:val="22"/>
          <w:szCs w:val="22"/>
        </w:rPr>
        <w:t>10</w:t>
      </w:r>
      <w:r w:rsidRPr="001A3ACA">
        <w:rPr>
          <w:rFonts w:hAnsi="ＭＳ 明朝" w:hint="eastAsia"/>
          <w:sz w:val="22"/>
          <w:szCs w:val="22"/>
        </w:rPr>
        <w:t>日法律第</w:t>
      </w:r>
      <w:r w:rsidRPr="001A3ACA">
        <w:rPr>
          <w:rFonts w:hAnsi="ＭＳ 明朝"/>
          <w:sz w:val="22"/>
          <w:szCs w:val="22"/>
        </w:rPr>
        <w:t>122</w:t>
      </w:r>
      <w:r w:rsidRPr="001A3ACA">
        <w:rPr>
          <w:rFonts w:hAnsi="ＭＳ 明朝" w:hint="eastAsia"/>
          <w:sz w:val="22"/>
          <w:szCs w:val="22"/>
        </w:rPr>
        <w:t>号）で，風俗営業と規定される業種</w:t>
      </w:r>
    </w:p>
    <w:p w:rsidR="008E0E17" w:rsidRPr="001A3ACA" w:rsidRDefault="008E0E17" w:rsidP="008E0E17">
      <w:pPr>
        <w:pStyle w:val="Default"/>
        <w:spacing w:after="34"/>
        <w:ind w:firstLineChars="450" w:firstLine="990"/>
        <w:rPr>
          <w:rFonts w:hAnsi="ＭＳ 明朝"/>
          <w:sz w:val="22"/>
          <w:szCs w:val="22"/>
        </w:rPr>
      </w:pPr>
      <w:r w:rsidRPr="001A3ACA">
        <w:rPr>
          <w:rFonts w:hAnsi="ＭＳ 明朝" w:cs="Times New Roman"/>
          <w:sz w:val="22"/>
          <w:szCs w:val="22"/>
        </w:rPr>
        <w:t xml:space="preserve">(2) </w:t>
      </w:r>
      <w:r w:rsidRPr="001A3ACA">
        <w:rPr>
          <w:rFonts w:hAnsi="ＭＳ 明朝" w:hint="eastAsia"/>
          <w:sz w:val="22"/>
          <w:szCs w:val="22"/>
        </w:rPr>
        <w:t>風俗営業類似の業種</w:t>
      </w:r>
    </w:p>
    <w:p w:rsidR="008E0E17" w:rsidRPr="001A3ACA" w:rsidRDefault="008E0E17" w:rsidP="008E0E17">
      <w:pPr>
        <w:pStyle w:val="Default"/>
        <w:spacing w:after="34"/>
        <w:ind w:firstLineChars="450" w:firstLine="990"/>
        <w:rPr>
          <w:rFonts w:hAnsi="ＭＳ 明朝"/>
          <w:sz w:val="22"/>
          <w:szCs w:val="22"/>
        </w:rPr>
      </w:pPr>
      <w:r w:rsidRPr="001A3ACA">
        <w:rPr>
          <w:rFonts w:hAnsi="ＭＳ 明朝" w:cs="Times New Roman"/>
          <w:sz w:val="22"/>
          <w:szCs w:val="22"/>
        </w:rPr>
        <w:t xml:space="preserve">(3) </w:t>
      </w:r>
      <w:r w:rsidRPr="001A3ACA">
        <w:rPr>
          <w:rFonts w:hAnsi="ＭＳ 明朝" w:hint="eastAsia"/>
          <w:sz w:val="22"/>
          <w:szCs w:val="22"/>
        </w:rPr>
        <w:t>消費者金融</w:t>
      </w:r>
    </w:p>
    <w:p w:rsidR="008E0E17" w:rsidRPr="001A3ACA" w:rsidRDefault="008E0E17" w:rsidP="008E0E17">
      <w:pPr>
        <w:pStyle w:val="Default"/>
        <w:spacing w:after="34"/>
        <w:ind w:firstLineChars="450" w:firstLine="990"/>
        <w:rPr>
          <w:rFonts w:hAnsi="ＭＳ 明朝"/>
          <w:sz w:val="22"/>
          <w:szCs w:val="22"/>
        </w:rPr>
      </w:pPr>
      <w:r w:rsidRPr="001A3ACA">
        <w:rPr>
          <w:rFonts w:hAnsi="ＭＳ 明朝" w:cs="Times New Roman"/>
          <w:sz w:val="22"/>
          <w:szCs w:val="22"/>
        </w:rPr>
        <w:t xml:space="preserve">(4) </w:t>
      </w:r>
      <w:r w:rsidRPr="001A3ACA">
        <w:rPr>
          <w:rFonts w:hAnsi="ＭＳ 明朝" w:hint="eastAsia"/>
          <w:sz w:val="22"/>
          <w:szCs w:val="22"/>
        </w:rPr>
        <w:t>ギャンブルにかかるもの</w:t>
      </w:r>
    </w:p>
    <w:p w:rsidR="008E0E17" w:rsidRPr="001A3ACA" w:rsidRDefault="008E0E17" w:rsidP="008E0E17">
      <w:pPr>
        <w:pStyle w:val="Default"/>
        <w:spacing w:after="34"/>
        <w:ind w:firstLineChars="450" w:firstLine="990"/>
        <w:rPr>
          <w:rFonts w:hAnsi="ＭＳ 明朝"/>
          <w:sz w:val="22"/>
          <w:szCs w:val="22"/>
        </w:rPr>
      </w:pPr>
      <w:r w:rsidRPr="001A3ACA">
        <w:rPr>
          <w:rFonts w:hAnsi="ＭＳ 明朝" w:cs="Times New Roman"/>
          <w:sz w:val="22"/>
          <w:szCs w:val="22"/>
        </w:rPr>
        <w:t xml:space="preserve">(5) </w:t>
      </w:r>
      <w:r w:rsidRPr="001A3ACA">
        <w:rPr>
          <w:rFonts w:hAnsi="ＭＳ 明朝" w:hint="eastAsia"/>
          <w:sz w:val="22"/>
          <w:szCs w:val="22"/>
        </w:rPr>
        <w:t>規制対象となっていない業種においても，社会問題を起こしている業種や事業者</w:t>
      </w:r>
    </w:p>
    <w:p w:rsidR="008E0E17" w:rsidRPr="001A3ACA" w:rsidRDefault="008E0E17" w:rsidP="008E0E17">
      <w:pPr>
        <w:pStyle w:val="Default"/>
        <w:spacing w:after="34"/>
        <w:ind w:firstLineChars="450" w:firstLine="990"/>
        <w:rPr>
          <w:rFonts w:hAnsi="ＭＳ 明朝"/>
          <w:sz w:val="22"/>
          <w:szCs w:val="22"/>
        </w:rPr>
      </w:pPr>
      <w:r w:rsidRPr="001A3ACA">
        <w:rPr>
          <w:rFonts w:hAnsi="ＭＳ 明朝" w:cs="Times New Roman"/>
          <w:sz w:val="22"/>
          <w:szCs w:val="22"/>
        </w:rPr>
        <w:t xml:space="preserve">(6) </w:t>
      </w:r>
      <w:r w:rsidRPr="001A3ACA">
        <w:rPr>
          <w:rFonts w:hAnsi="ＭＳ 明朝" w:hint="eastAsia"/>
          <w:sz w:val="22"/>
          <w:szCs w:val="22"/>
        </w:rPr>
        <w:t>法律の定めのない医療類似行為を行う施設</w:t>
      </w:r>
    </w:p>
    <w:p w:rsidR="008E0E17" w:rsidRPr="001A3ACA" w:rsidRDefault="008E0E17" w:rsidP="008E0E17">
      <w:pPr>
        <w:pStyle w:val="Default"/>
        <w:spacing w:after="34"/>
        <w:ind w:firstLineChars="450" w:firstLine="990"/>
        <w:rPr>
          <w:rFonts w:hAnsi="ＭＳ 明朝"/>
          <w:sz w:val="22"/>
          <w:szCs w:val="22"/>
        </w:rPr>
      </w:pPr>
      <w:r w:rsidRPr="001A3ACA">
        <w:rPr>
          <w:rFonts w:hAnsi="ＭＳ 明朝" w:cs="Times New Roman"/>
          <w:sz w:val="22"/>
          <w:szCs w:val="22"/>
        </w:rPr>
        <w:t xml:space="preserve">(7) </w:t>
      </w:r>
      <w:r w:rsidRPr="001A3ACA">
        <w:rPr>
          <w:rFonts w:hAnsi="ＭＳ 明朝" w:hint="eastAsia"/>
          <w:sz w:val="22"/>
          <w:szCs w:val="22"/>
        </w:rPr>
        <w:t>民事再生法及び会社更生法による再生・更生手続中の事業者</w:t>
      </w:r>
    </w:p>
    <w:p w:rsidR="008E0E17" w:rsidRPr="001A3ACA" w:rsidRDefault="008E0E17" w:rsidP="008E0E17">
      <w:pPr>
        <w:pStyle w:val="Default"/>
        <w:spacing w:after="34"/>
        <w:ind w:firstLineChars="450" w:firstLine="990"/>
        <w:rPr>
          <w:rFonts w:hAnsi="ＭＳ 明朝"/>
          <w:sz w:val="22"/>
          <w:szCs w:val="22"/>
        </w:rPr>
      </w:pPr>
      <w:r w:rsidRPr="001A3ACA">
        <w:rPr>
          <w:rFonts w:hAnsi="ＭＳ 明朝" w:cs="Times New Roman"/>
          <w:sz w:val="22"/>
          <w:szCs w:val="22"/>
        </w:rPr>
        <w:t xml:space="preserve">(8) </w:t>
      </w:r>
      <w:r w:rsidRPr="001A3ACA">
        <w:rPr>
          <w:rFonts w:hAnsi="ＭＳ 明朝" w:hint="eastAsia"/>
          <w:sz w:val="22"/>
          <w:szCs w:val="22"/>
        </w:rPr>
        <w:t>本市の市税を滞納している事業者</w:t>
      </w:r>
      <w:r w:rsidRPr="001A3ACA">
        <w:rPr>
          <w:rFonts w:hAnsi="ＭＳ 明朝"/>
          <w:sz w:val="22"/>
          <w:szCs w:val="22"/>
        </w:rPr>
        <w:t xml:space="preserve"> </w:t>
      </w:r>
    </w:p>
    <w:p w:rsidR="008E0E17" w:rsidRPr="001A3ACA" w:rsidRDefault="008E0E17" w:rsidP="008E0E17">
      <w:pPr>
        <w:pStyle w:val="Default"/>
        <w:spacing w:after="34"/>
        <w:ind w:firstLineChars="450" w:firstLine="990"/>
        <w:rPr>
          <w:rFonts w:hAnsi="ＭＳ 明朝"/>
          <w:sz w:val="22"/>
          <w:szCs w:val="22"/>
        </w:rPr>
      </w:pPr>
      <w:r w:rsidRPr="001A3ACA">
        <w:rPr>
          <w:rFonts w:hAnsi="ＭＳ 明朝" w:cs="Times New Roman"/>
          <w:sz w:val="22"/>
          <w:szCs w:val="22"/>
        </w:rPr>
        <w:t xml:space="preserve">(9) </w:t>
      </w:r>
      <w:r w:rsidRPr="001A3ACA">
        <w:rPr>
          <w:rFonts w:hAnsi="ＭＳ 明朝" w:hint="eastAsia"/>
          <w:sz w:val="22"/>
          <w:szCs w:val="22"/>
        </w:rPr>
        <w:t>各種法令に違反しているもの</w:t>
      </w:r>
    </w:p>
    <w:p w:rsidR="008E0E17" w:rsidRPr="001A3ACA" w:rsidRDefault="008E0E17" w:rsidP="008E0E17">
      <w:pPr>
        <w:pStyle w:val="Default"/>
        <w:ind w:firstLineChars="450" w:firstLine="990"/>
        <w:rPr>
          <w:rFonts w:hAnsi="ＭＳ 明朝"/>
          <w:sz w:val="22"/>
          <w:szCs w:val="22"/>
        </w:rPr>
      </w:pPr>
      <w:r w:rsidRPr="001A3ACA">
        <w:rPr>
          <w:rFonts w:hAnsi="ＭＳ 明朝" w:cs="Times New Roman"/>
          <w:sz w:val="22"/>
          <w:szCs w:val="22"/>
        </w:rPr>
        <w:t xml:space="preserve">(10) </w:t>
      </w:r>
      <w:r w:rsidRPr="001A3ACA">
        <w:rPr>
          <w:rFonts w:hAnsi="ＭＳ 明朝" w:hint="eastAsia"/>
          <w:sz w:val="22"/>
          <w:szCs w:val="22"/>
        </w:rPr>
        <w:t>行政機関からの行政指導を受け，改善がなされていないもの</w:t>
      </w:r>
    </w:p>
    <w:p w:rsidR="008E0E17" w:rsidRDefault="008E0E17" w:rsidP="001A3ACA">
      <w:pPr>
        <w:spacing w:line="0" w:lineRule="atLeast"/>
        <w:rPr>
          <w:sz w:val="18"/>
          <w:szCs w:val="18"/>
        </w:rPr>
      </w:pPr>
    </w:p>
    <w:p w:rsidR="008E0E17" w:rsidRDefault="008E0E17" w:rsidP="001A3ACA">
      <w:pPr>
        <w:spacing w:line="0" w:lineRule="atLeast"/>
        <w:jc w:val="center"/>
        <w:rPr>
          <w:sz w:val="18"/>
          <w:szCs w:val="18"/>
        </w:rPr>
      </w:pPr>
    </w:p>
    <w:p w:rsidR="00A0353C" w:rsidRPr="001466EB" w:rsidRDefault="00A0353C">
      <w:pPr>
        <w:rPr>
          <w:sz w:val="24"/>
          <w:szCs w:val="24"/>
        </w:rPr>
      </w:pPr>
    </w:p>
    <w:sectPr w:rsidR="00A0353C" w:rsidRPr="001466EB" w:rsidSect="001A3ACA">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2B" w:rsidRDefault="00D7242B" w:rsidP="00316D5B">
      <w:r>
        <w:separator/>
      </w:r>
    </w:p>
  </w:endnote>
  <w:endnote w:type="continuationSeparator" w:id="0">
    <w:p w:rsidR="00D7242B" w:rsidRDefault="00D7242B" w:rsidP="003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2B" w:rsidRDefault="00D7242B" w:rsidP="00316D5B">
      <w:r>
        <w:separator/>
      </w:r>
    </w:p>
  </w:footnote>
  <w:footnote w:type="continuationSeparator" w:id="0">
    <w:p w:rsidR="00D7242B" w:rsidRDefault="00D7242B" w:rsidP="0031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854"/>
    <w:multiLevelType w:val="hybridMultilevel"/>
    <w:tmpl w:val="E47288F4"/>
    <w:lvl w:ilvl="0" w:tplc="C3C4E990">
      <w:start w:val="3"/>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4416DFB"/>
    <w:multiLevelType w:val="hybridMultilevel"/>
    <w:tmpl w:val="A23451EA"/>
    <w:lvl w:ilvl="0" w:tplc="B8A8A4E0">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262159"/>
    <w:multiLevelType w:val="hybridMultilevel"/>
    <w:tmpl w:val="0BDEBB6A"/>
    <w:lvl w:ilvl="0" w:tplc="77E2B9A2">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72A7603"/>
    <w:multiLevelType w:val="hybridMultilevel"/>
    <w:tmpl w:val="141CEA38"/>
    <w:lvl w:ilvl="0" w:tplc="480079A4">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9242C2"/>
    <w:multiLevelType w:val="hybridMultilevel"/>
    <w:tmpl w:val="C04480FE"/>
    <w:lvl w:ilvl="0" w:tplc="45AC4D10">
      <w:start w:val="1"/>
      <w:numFmt w:val="decimalEnclosedCircle"/>
      <w:lvlText w:val="%1"/>
      <w:lvlJc w:val="left"/>
      <w:pPr>
        <w:ind w:left="540" w:hanging="360"/>
      </w:pPr>
      <w:rPr>
        <w:rFonts w:ascii="Segoe UI Symbol" w:hAnsi="Segoe UI Symbol" w:cs="Segoe UI Symbol"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0B1D7C8F"/>
    <w:multiLevelType w:val="hybridMultilevel"/>
    <w:tmpl w:val="09EE60AC"/>
    <w:lvl w:ilvl="0" w:tplc="BB482C62">
      <w:start w:val="1"/>
      <w:numFmt w:val="decimalFullWidth"/>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1A021E"/>
    <w:multiLevelType w:val="hybridMultilevel"/>
    <w:tmpl w:val="128CF95C"/>
    <w:lvl w:ilvl="0" w:tplc="77DEE7B8">
      <w:start w:val="1"/>
      <w:numFmt w:val="decimalFullWidth"/>
      <w:lvlText w:val="（%1）"/>
      <w:lvlJc w:val="left"/>
      <w:pPr>
        <w:tabs>
          <w:tab w:val="num" w:pos="900"/>
        </w:tabs>
        <w:ind w:left="900" w:hanging="720"/>
      </w:pPr>
      <w:rPr>
        <w:rFonts w:cs="Times New Roman" w:hint="eastAsia"/>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7" w15:restartNumberingAfterBreak="0">
    <w:nsid w:val="0FBC5F57"/>
    <w:multiLevelType w:val="hybridMultilevel"/>
    <w:tmpl w:val="10328B64"/>
    <w:lvl w:ilvl="0" w:tplc="4CDE3866">
      <w:start w:val="1"/>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0474F2"/>
    <w:multiLevelType w:val="hybridMultilevel"/>
    <w:tmpl w:val="762C00BA"/>
    <w:lvl w:ilvl="0" w:tplc="BE6E0C2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8D524B"/>
    <w:multiLevelType w:val="hybridMultilevel"/>
    <w:tmpl w:val="AA30A0DE"/>
    <w:lvl w:ilvl="0" w:tplc="E8583D7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548D9"/>
    <w:multiLevelType w:val="hybridMultilevel"/>
    <w:tmpl w:val="B4A6BDA4"/>
    <w:lvl w:ilvl="0" w:tplc="AD504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3321BB6"/>
    <w:multiLevelType w:val="hybridMultilevel"/>
    <w:tmpl w:val="7BE2340C"/>
    <w:lvl w:ilvl="0" w:tplc="F9F0F960">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13CC28F7"/>
    <w:multiLevelType w:val="hybridMultilevel"/>
    <w:tmpl w:val="5ADE8DD8"/>
    <w:lvl w:ilvl="0" w:tplc="C79E85B8">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773328"/>
    <w:multiLevelType w:val="hybridMultilevel"/>
    <w:tmpl w:val="F766AEDA"/>
    <w:lvl w:ilvl="0" w:tplc="3DF6570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B14E9C"/>
    <w:multiLevelType w:val="hybridMultilevel"/>
    <w:tmpl w:val="271E0DD0"/>
    <w:lvl w:ilvl="0" w:tplc="2CEE3150">
      <w:start w:val="1"/>
      <w:numFmt w:val="bullet"/>
      <w:lvlText w:val="○"/>
      <w:lvlJc w:val="left"/>
      <w:pPr>
        <w:tabs>
          <w:tab w:val="num" w:pos="675"/>
        </w:tabs>
        <w:ind w:left="675" w:hanging="450"/>
      </w:pPr>
      <w:rPr>
        <w:rFonts w:ascii="ＭＳ 明朝" w:eastAsia="ＭＳ 明朝" w:hAnsi="ＭＳ 明朝" w:hint="eastAsia"/>
      </w:rPr>
    </w:lvl>
    <w:lvl w:ilvl="1" w:tplc="3E48B25E">
      <w:start w:val="1"/>
      <w:numFmt w:val="bullet"/>
      <w:lvlText w:val="・"/>
      <w:lvlJc w:val="left"/>
      <w:pPr>
        <w:tabs>
          <w:tab w:val="num" w:pos="1005"/>
        </w:tabs>
        <w:ind w:left="1005" w:hanging="360"/>
      </w:pPr>
      <w:rPr>
        <w:rFonts w:ascii="ＭＳ 明朝" w:eastAsia="ＭＳ 明朝" w:hAnsi="ＭＳ 明朝"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23095184"/>
    <w:multiLevelType w:val="hybridMultilevel"/>
    <w:tmpl w:val="1F1E1084"/>
    <w:lvl w:ilvl="0" w:tplc="38301B50">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234D0619"/>
    <w:multiLevelType w:val="hybridMultilevel"/>
    <w:tmpl w:val="1F4870EE"/>
    <w:lvl w:ilvl="0" w:tplc="85C67F54">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7CB5A9A"/>
    <w:multiLevelType w:val="hybridMultilevel"/>
    <w:tmpl w:val="B928B296"/>
    <w:lvl w:ilvl="0" w:tplc="D1D68D56">
      <w:start w:val="2"/>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8" w15:restartNumberingAfterBreak="0">
    <w:nsid w:val="2D217E25"/>
    <w:multiLevelType w:val="hybridMultilevel"/>
    <w:tmpl w:val="9DB4AA32"/>
    <w:lvl w:ilvl="0" w:tplc="479C91DE">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9" w15:restartNumberingAfterBreak="0">
    <w:nsid w:val="38956EFD"/>
    <w:multiLevelType w:val="hybridMultilevel"/>
    <w:tmpl w:val="C31A6974"/>
    <w:lvl w:ilvl="0" w:tplc="C5D89F60">
      <w:start w:val="2"/>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39B05E33"/>
    <w:multiLevelType w:val="hybridMultilevel"/>
    <w:tmpl w:val="75B63BC0"/>
    <w:lvl w:ilvl="0" w:tplc="7AC8D9D6">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1" w15:restartNumberingAfterBreak="0">
    <w:nsid w:val="3CA96726"/>
    <w:multiLevelType w:val="hybridMultilevel"/>
    <w:tmpl w:val="EB68894E"/>
    <w:lvl w:ilvl="0" w:tplc="5B2E7430">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40D9180C"/>
    <w:multiLevelType w:val="hybridMultilevel"/>
    <w:tmpl w:val="DCD0D432"/>
    <w:lvl w:ilvl="0" w:tplc="3E6044DA">
      <w:start w:val="4"/>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42212DAB"/>
    <w:multiLevelType w:val="hybridMultilevel"/>
    <w:tmpl w:val="3C062E88"/>
    <w:lvl w:ilvl="0" w:tplc="711E0850">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4" w15:restartNumberingAfterBreak="0">
    <w:nsid w:val="42C3772F"/>
    <w:multiLevelType w:val="hybridMultilevel"/>
    <w:tmpl w:val="8486B0FC"/>
    <w:lvl w:ilvl="0" w:tplc="E35AAA66">
      <w:start w:val="2"/>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44E5536E"/>
    <w:multiLevelType w:val="hybridMultilevel"/>
    <w:tmpl w:val="97DC4DDC"/>
    <w:lvl w:ilvl="0" w:tplc="CD3E54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077F5B"/>
    <w:multiLevelType w:val="hybridMultilevel"/>
    <w:tmpl w:val="832A556C"/>
    <w:lvl w:ilvl="0" w:tplc="CD3E54C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C838D6"/>
    <w:multiLevelType w:val="hybridMultilevel"/>
    <w:tmpl w:val="FFEE0970"/>
    <w:lvl w:ilvl="0" w:tplc="7BEA4FAC">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8" w15:restartNumberingAfterBreak="0">
    <w:nsid w:val="4F6E79A6"/>
    <w:multiLevelType w:val="hybridMultilevel"/>
    <w:tmpl w:val="CBACFC54"/>
    <w:lvl w:ilvl="0" w:tplc="CD3E54C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E90F13"/>
    <w:multiLevelType w:val="hybridMultilevel"/>
    <w:tmpl w:val="110A1296"/>
    <w:lvl w:ilvl="0" w:tplc="E4541C1E">
      <w:start w:val="2"/>
      <w:numFmt w:val="decimalEnclosedCircle"/>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30" w15:restartNumberingAfterBreak="0">
    <w:nsid w:val="63923525"/>
    <w:multiLevelType w:val="hybridMultilevel"/>
    <w:tmpl w:val="2E3E6D96"/>
    <w:lvl w:ilvl="0" w:tplc="6318EA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8A3B0E"/>
    <w:multiLevelType w:val="hybridMultilevel"/>
    <w:tmpl w:val="027EDE00"/>
    <w:lvl w:ilvl="0" w:tplc="D1AAFAC6">
      <w:numFmt w:val="bullet"/>
      <w:lvlText w:val="・"/>
      <w:lvlJc w:val="left"/>
      <w:pPr>
        <w:tabs>
          <w:tab w:val="num" w:pos="875"/>
        </w:tabs>
        <w:ind w:left="875" w:hanging="435"/>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9EC58B3"/>
    <w:multiLevelType w:val="hybridMultilevel"/>
    <w:tmpl w:val="C89204D0"/>
    <w:lvl w:ilvl="0" w:tplc="A62EA3EA">
      <w:start w:val="1"/>
      <w:numFmt w:val="decimalEnclosedCircle"/>
      <w:lvlText w:val="%1"/>
      <w:lvlJc w:val="left"/>
      <w:pPr>
        <w:ind w:left="518" w:hanging="360"/>
      </w:pPr>
      <w:rPr>
        <w:rFonts w:ascii="Segoe UI Symbol" w:hAnsi="Segoe UI Symbol" w:cs="Segoe UI Symbol"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33" w15:restartNumberingAfterBreak="0">
    <w:nsid w:val="6DF117E5"/>
    <w:multiLevelType w:val="hybridMultilevel"/>
    <w:tmpl w:val="AD005D4C"/>
    <w:lvl w:ilvl="0" w:tplc="38185148">
      <w:start w:val="1"/>
      <w:numFmt w:val="bullet"/>
      <w:lvlText w:val="・"/>
      <w:lvlJc w:val="left"/>
      <w:pPr>
        <w:tabs>
          <w:tab w:val="num" w:pos="810"/>
        </w:tabs>
        <w:ind w:left="810" w:hanging="360"/>
      </w:pPr>
      <w:rPr>
        <w:rFonts w:ascii="ＭＳ ゴシック" w:eastAsia="ＭＳ ゴシック" w:hAnsi="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4" w15:restartNumberingAfterBreak="0">
    <w:nsid w:val="6E3D5977"/>
    <w:multiLevelType w:val="hybridMultilevel"/>
    <w:tmpl w:val="0854E730"/>
    <w:lvl w:ilvl="0" w:tplc="211456B0">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5" w15:restartNumberingAfterBreak="0">
    <w:nsid w:val="6F044683"/>
    <w:multiLevelType w:val="hybridMultilevel"/>
    <w:tmpl w:val="2CCCD9AA"/>
    <w:lvl w:ilvl="0" w:tplc="20AE115A">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6" w15:restartNumberingAfterBreak="0">
    <w:nsid w:val="6F462338"/>
    <w:multiLevelType w:val="hybridMultilevel"/>
    <w:tmpl w:val="9350F11C"/>
    <w:lvl w:ilvl="0" w:tplc="9D8437A2">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7" w15:restartNumberingAfterBreak="0">
    <w:nsid w:val="6F9E446F"/>
    <w:multiLevelType w:val="hybridMultilevel"/>
    <w:tmpl w:val="97E83622"/>
    <w:lvl w:ilvl="0" w:tplc="8DE867D4">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8" w15:restartNumberingAfterBreak="0">
    <w:nsid w:val="74215965"/>
    <w:multiLevelType w:val="hybridMultilevel"/>
    <w:tmpl w:val="BE404F56"/>
    <w:lvl w:ilvl="0" w:tplc="16B6B448">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777357"/>
    <w:multiLevelType w:val="hybridMultilevel"/>
    <w:tmpl w:val="12C0BDB6"/>
    <w:lvl w:ilvl="0" w:tplc="BB125284">
      <w:start w:val="2"/>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0" w15:restartNumberingAfterBreak="0">
    <w:nsid w:val="78802696"/>
    <w:multiLevelType w:val="hybridMultilevel"/>
    <w:tmpl w:val="2556CD20"/>
    <w:lvl w:ilvl="0" w:tplc="D96C90BC">
      <w:start w:val="3"/>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7"/>
  </w:num>
  <w:num w:numId="2">
    <w:abstractNumId w:val="1"/>
  </w:num>
  <w:num w:numId="3">
    <w:abstractNumId w:val="39"/>
  </w:num>
  <w:num w:numId="4">
    <w:abstractNumId w:val="19"/>
  </w:num>
  <w:num w:numId="5">
    <w:abstractNumId w:val="40"/>
  </w:num>
  <w:num w:numId="6">
    <w:abstractNumId w:val="0"/>
  </w:num>
  <w:num w:numId="7">
    <w:abstractNumId w:val="22"/>
  </w:num>
  <w:num w:numId="8">
    <w:abstractNumId w:val="6"/>
  </w:num>
  <w:num w:numId="9">
    <w:abstractNumId w:val="36"/>
  </w:num>
  <w:num w:numId="10">
    <w:abstractNumId w:val="21"/>
  </w:num>
  <w:num w:numId="11">
    <w:abstractNumId w:val="37"/>
  </w:num>
  <w:num w:numId="12">
    <w:abstractNumId w:val="15"/>
  </w:num>
  <w:num w:numId="13">
    <w:abstractNumId w:val="24"/>
  </w:num>
  <w:num w:numId="14">
    <w:abstractNumId w:val="29"/>
  </w:num>
  <w:num w:numId="15">
    <w:abstractNumId w:val="17"/>
  </w:num>
  <w:num w:numId="16">
    <w:abstractNumId w:val="14"/>
  </w:num>
  <w:num w:numId="17">
    <w:abstractNumId w:val="33"/>
  </w:num>
  <w:num w:numId="18">
    <w:abstractNumId w:val="34"/>
  </w:num>
  <w:num w:numId="19">
    <w:abstractNumId w:val="20"/>
  </w:num>
  <w:num w:numId="20">
    <w:abstractNumId w:val="27"/>
  </w:num>
  <w:num w:numId="21">
    <w:abstractNumId w:val="23"/>
  </w:num>
  <w:num w:numId="22">
    <w:abstractNumId w:val="18"/>
  </w:num>
  <w:num w:numId="23">
    <w:abstractNumId w:val="35"/>
  </w:num>
  <w:num w:numId="24">
    <w:abstractNumId w:val="31"/>
  </w:num>
  <w:num w:numId="25">
    <w:abstractNumId w:val="16"/>
  </w:num>
  <w:num w:numId="26">
    <w:abstractNumId w:val="30"/>
  </w:num>
  <w:num w:numId="27">
    <w:abstractNumId w:val="3"/>
  </w:num>
  <w:num w:numId="28">
    <w:abstractNumId w:val="8"/>
  </w:num>
  <w:num w:numId="29">
    <w:abstractNumId w:val="9"/>
  </w:num>
  <w:num w:numId="30">
    <w:abstractNumId w:val="26"/>
  </w:num>
  <w:num w:numId="31">
    <w:abstractNumId w:val="28"/>
  </w:num>
  <w:num w:numId="32">
    <w:abstractNumId w:val="25"/>
  </w:num>
  <w:num w:numId="33">
    <w:abstractNumId w:val="13"/>
  </w:num>
  <w:num w:numId="34">
    <w:abstractNumId w:val="10"/>
  </w:num>
  <w:num w:numId="35">
    <w:abstractNumId w:val="38"/>
  </w:num>
  <w:num w:numId="36">
    <w:abstractNumId w:val="2"/>
  </w:num>
  <w:num w:numId="37">
    <w:abstractNumId w:val="11"/>
  </w:num>
  <w:num w:numId="38">
    <w:abstractNumId w:val="5"/>
  </w:num>
  <w:num w:numId="39">
    <w:abstractNumId w:val="12"/>
  </w:num>
  <w:num w:numId="40">
    <w:abstractNumId w:val="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0B"/>
    <w:rsid w:val="000024DD"/>
    <w:rsid w:val="0001331B"/>
    <w:rsid w:val="000157B6"/>
    <w:rsid w:val="000208B1"/>
    <w:rsid w:val="000266B3"/>
    <w:rsid w:val="00037029"/>
    <w:rsid w:val="0004015A"/>
    <w:rsid w:val="00050B9F"/>
    <w:rsid w:val="000652FD"/>
    <w:rsid w:val="000746B4"/>
    <w:rsid w:val="000874D1"/>
    <w:rsid w:val="00095ECF"/>
    <w:rsid w:val="000A153F"/>
    <w:rsid w:val="000A34AA"/>
    <w:rsid w:val="000A6245"/>
    <w:rsid w:val="000B6324"/>
    <w:rsid w:val="000C6C0B"/>
    <w:rsid w:val="000D7755"/>
    <w:rsid w:val="000E0FD9"/>
    <w:rsid w:val="000E25C0"/>
    <w:rsid w:val="000E6FE7"/>
    <w:rsid w:val="000F4B4F"/>
    <w:rsid w:val="000F5A33"/>
    <w:rsid w:val="000F7050"/>
    <w:rsid w:val="00102ADE"/>
    <w:rsid w:val="00107C13"/>
    <w:rsid w:val="00111DEF"/>
    <w:rsid w:val="00141E97"/>
    <w:rsid w:val="001466EB"/>
    <w:rsid w:val="00147B24"/>
    <w:rsid w:val="00154329"/>
    <w:rsid w:val="0015796C"/>
    <w:rsid w:val="00161363"/>
    <w:rsid w:val="0016345A"/>
    <w:rsid w:val="001645AD"/>
    <w:rsid w:val="00164CB4"/>
    <w:rsid w:val="00166503"/>
    <w:rsid w:val="001703CF"/>
    <w:rsid w:val="00171365"/>
    <w:rsid w:val="001723F3"/>
    <w:rsid w:val="00196800"/>
    <w:rsid w:val="001A3ACA"/>
    <w:rsid w:val="001A6274"/>
    <w:rsid w:val="001D519A"/>
    <w:rsid w:val="001E05A1"/>
    <w:rsid w:val="001F0EC7"/>
    <w:rsid w:val="001F1EFD"/>
    <w:rsid w:val="00200D61"/>
    <w:rsid w:val="00211678"/>
    <w:rsid w:val="00221CA4"/>
    <w:rsid w:val="00222A5D"/>
    <w:rsid w:val="00240BE3"/>
    <w:rsid w:val="002461E0"/>
    <w:rsid w:val="00257F3F"/>
    <w:rsid w:val="00274463"/>
    <w:rsid w:val="00290477"/>
    <w:rsid w:val="002973C9"/>
    <w:rsid w:val="00297AA4"/>
    <w:rsid w:val="002B756C"/>
    <w:rsid w:val="002B7943"/>
    <w:rsid w:val="002C15E1"/>
    <w:rsid w:val="002C6104"/>
    <w:rsid w:val="002D1FA6"/>
    <w:rsid w:val="002D4DD4"/>
    <w:rsid w:val="002D63E8"/>
    <w:rsid w:val="002E0560"/>
    <w:rsid w:val="002E17CC"/>
    <w:rsid w:val="002F0253"/>
    <w:rsid w:val="00300FA1"/>
    <w:rsid w:val="00301492"/>
    <w:rsid w:val="00311BE9"/>
    <w:rsid w:val="00314CF5"/>
    <w:rsid w:val="00316326"/>
    <w:rsid w:val="00316D5B"/>
    <w:rsid w:val="003215CE"/>
    <w:rsid w:val="003257DA"/>
    <w:rsid w:val="00333F72"/>
    <w:rsid w:val="0034056E"/>
    <w:rsid w:val="00356400"/>
    <w:rsid w:val="00356A42"/>
    <w:rsid w:val="00356DB4"/>
    <w:rsid w:val="003640D5"/>
    <w:rsid w:val="00367A33"/>
    <w:rsid w:val="00371C76"/>
    <w:rsid w:val="00374184"/>
    <w:rsid w:val="0039396C"/>
    <w:rsid w:val="00393E28"/>
    <w:rsid w:val="00397AA0"/>
    <w:rsid w:val="003A2A5E"/>
    <w:rsid w:val="003B02D5"/>
    <w:rsid w:val="003B5919"/>
    <w:rsid w:val="003B61CA"/>
    <w:rsid w:val="003C4F88"/>
    <w:rsid w:val="003D013A"/>
    <w:rsid w:val="003D32A1"/>
    <w:rsid w:val="003D65A2"/>
    <w:rsid w:val="003D7C0D"/>
    <w:rsid w:val="003D7E54"/>
    <w:rsid w:val="003E3A28"/>
    <w:rsid w:val="003F7F56"/>
    <w:rsid w:val="0040595D"/>
    <w:rsid w:val="00414548"/>
    <w:rsid w:val="0041484F"/>
    <w:rsid w:val="00414B36"/>
    <w:rsid w:val="00421E39"/>
    <w:rsid w:val="00426CC8"/>
    <w:rsid w:val="00436BCB"/>
    <w:rsid w:val="00437F74"/>
    <w:rsid w:val="00441CCB"/>
    <w:rsid w:val="00443C52"/>
    <w:rsid w:val="004526C5"/>
    <w:rsid w:val="00463932"/>
    <w:rsid w:val="00464A18"/>
    <w:rsid w:val="00473944"/>
    <w:rsid w:val="00493C95"/>
    <w:rsid w:val="00494AC3"/>
    <w:rsid w:val="004B0293"/>
    <w:rsid w:val="004B0814"/>
    <w:rsid w:val="004B0CF5"/>
    <w:rsid w:val="004B3EDF"/>
    <w:rsid w:val="004C1E1A"/>
    <w:rsid w:val="004C67E7"/>
    <w:rsid w:val="004C76CB"/>
    <w:rsid w:val="004E05EE"/>
    <w:rsid w:val="004E0C44"/>
    <w:rsid w:val="004E2444"/>
    <w:rsid w:val="004E4C16"/>
    <w:rsid w:val="004E700E"/>
    <w:rsid w:val="004F5F23"/>
    <w:rsid w:val="005025B6"/>
    <w:rsid w:val="0050572A"/>
    <w:rsid w:val="00520B6A"/>
    <w:rsid w:val="00526DC5"/>
    <w:rsid w:val="00533EA4"/>
    <w:rsid w:val="00535F8D"/>
    <w:rsid w:val="005412BC"/>
    <w:rsid w:val="005526F1"/>
    <w:rsid w:val="005527F5"/>
    <w:rsid w:val="00552D97"/>
    <w:rsid w:val="005536A2"/>
    <w:rsid w:val="00557ACC"/>
    <w:rsid w:val="00562CCD"/>
    <w:rsid w:val="00564892"/>
    <w:rsid w:val="00564ACF"/>
    <w:rsid w:val="0057133E"/>
    <w:rsid w:val="005743A5"/>
    <w:rsid w:val="00574FA5"/>
    <w:rsid w:val="005764DC"/>
    <w:rsid w:val="00592250"/>
    <w:rsid w:val="005A550F"/>
    <w:rsid w:val="005B6239"/>
    <w:rsid w:val="005F5D1D"/>
    <w:rsid w:val="006005A5"/>
    <w:rsid w:val="00606223"/>
    <w:rsid w:val="00612833"/>
    <w:rsid w:val="00627264"/>
    <w:rsid w:val="006432ED"/>
    <w:rsid w:val="00654C38"/>
    <w:rsid w:val="0066036F"/>
    <w:rsid w:val="0066397D"/>
    <w:rsid w:val="00664627"/>
    <w:rsid w:val="00672110"/>
    <w:rsid w:val="0067412F"/>
    <w:rsid w:val="00680523"/>
    <w:rsid w:val="006815CC"/>
    <w:rsid w:val="00692015"/>
    <w:rsid w:val="006939E5"/>
    <w:rsid w:val="006966B7"/>
    <w:rsid w:val="006A0E48"/>
    <w:rsid w:val="006A15D0"/>
    <w:rsid w:val="006B5CB6"/>
    <w:rsid w:val="006C6802"/>
    <w:rsid w:val="006D326A"/>
    <w:rsid w:val="007037FC"/>
    <w:rsid w:val="00712CD1"/>
    <w:rsid w:val="0071336C"/>
    <w:rsid w:val="0072450A"/>
    <w:rsid w:val="00735603"/>
    <w:rsid w:val="007406ED"/>
    <w:rsid w:val="00743A51"/>
    <w:rsid w:val="007461C6"/>
    <w:rsid w:val="00752C13"/>
    <w:rsid w:val="00762775"/>
    <w:rsid w:val="00770F94"/>
    <w:rsid w:val="00775792"/>
    <w:rsid w:val="00781901"/>
    <w:rsid w:val="00791881"/>
    <w:rsid w:val="0079755D"/>
    <w:rsid w:val="007A3475"/>
    <w:rsid w:val="007A3779"/>
    <w:rsid w:val="007A5535"/>
    <w:rsid w:val="007B5B91"/>
    <w:rsid w:val="007B5CD3"/>
    <w:rsid w:val="007C3043"/>
    <w:rsid w:val="007C6480"/>
    <w:rsid w:val="007D2CD6"/>
    <w:rsid w:val="007D78CB"/>
    <w:rsid w:val="007E44B5"/>
    <w:rsid w:val="007E5CBD"/>
    <w:rsid w:val="007F41C3"/>
    <w:rsid w:val="00803C9C"/>
    <w:rsid w:val="0082205E"/>
    <w:rsid w:val="008222B6"/>
    <w:rsid w:val="008318DA"/>
    <w:rsid w:val="00834F44"/>
    <w:rsid w:val="008513A0"/>
    <w:rsid w:val="00886ADC"/>
    <w:rsid w:val="008906EB"/>
    <w:rsid w:val="008942CF"/>
    <w:rsid w:val="008A172D"/>
    <w:rsid w:val="008A3460"/>
    <w:rsid w:val="008B0391"/>
    <w:rsid w:val="008C033A"/>
    <w:rsid w:val="008C0ED8"/>
    <w:rsid w:val="008C0F3B"/>
    <w:rsid w:val="008D73B0"/>
    <w:rsid w:val="008E0E17"/>
    <w:rsid w:val="008F588C"/>
    <w:rsid w:val="009046FC"/>
    <w:rsid w:val="0091643D"/>
    <w:rsid w:val="0092763B"/>
    <w:rsid w:val="009370D0"/>
    <w:rsid w:val="00953FE8"/>
    <w:rsid w:val="00962F6F"/>
    <w:rsid w:val="0096368A"/>
    <w:rsid w:val="009647CD"/>
    <w:rsid w:val="009754A1"/>
    <w:rsid w:val="00976AC8"/>
    <w:rsid w:val="00980FAE"/>
    <w:rsid w:val="009840B0"/>
    <w:rsid w:val="00986C1B"/>
    <w:rsid w:val="009976D2"/>
    <w:rsid w:val="00997982"/>
    <w:rsid w:val="009A0167"/>
    <w:rsid w:val="009B1B7E"/>
    <w:rsid w:val="009B3914"/>
    <w:rsid w:val="009B7933"/>
    <w:rsid w:val="009C00D9"/>
    <w:rsid w:val="009C1A6D"/>
    <w:rsid w:val="009C20CE"/>
    <w:rsid w:val="009D016E"/>
    <w:rsid w:val="009E3A42"/>
    <w:rsid w:val="009E4048"/>
    <w:rsid w:val="009F0115"/>
    <w:rsid w:val="009F2DB2"/>
    <w:rsid w:val="009F3111"/>
    <w:rsid w:val="009F5648"/>
    <w:rsid w:val="00A0353C"/>
    <w:rsid w:val="00A05F4D"/>
    <w:rsid w:val="00A07FF0"/>
    <w:rsid w:val="00A168AC"/>
    <w:rsid w:val="00A17E2A"/>
    <w:rsid w:val="00A23D6B"/>
    <w:rsid w:val="00A3205B"/>
    <w:rsid w:val="00A406CA"/>
    <w:rsid w:val="00A41B66"/>
    <w:rsid w:val="00A4518E"/>
    <w:rsid w:val="00A476D6"/>
    <w:rsid w:val="00A52032"/>
    <w:rsid w:val="00A56EFC"/>
    <w:rsid w:val="00A6213B"/>
    <w:rsid w:val="00A67E0F"/>
    <w:rsid w:val="00A71343"/>
    <w:rsid w:val="00A777F9"/>
    <w:rsid w:val="00A8288D"/>
    <w:rsid w:val="00AA4124"/>
    <w:rsid w:val="00AA572C"/>
    <w:rsid w:val="00AB15DE"/>
    <w:rsid w:val="00AB46D7"/>
    <w:rsid w:val="00AB7DCB"/>
    <w:rsid w:val="00AC49F6"/>
    <w:rsid w:val="00AD39A6"/>
    <w:rsid w:val="00AD6893"/>
    <w:rsid w:val="00AE3737"/>
    <w:rsid w:val="00AE5ED9"/>
    <w:rsid w:val="00AE769D"/>
    <w:rsid w:val="00AF2A3E"/>
    <w:rsid w:val="00B0344F"/>
    <w:rsid w:val="00B07130"/>
    <w:rsid w:val="00B2370E"/>
    <w:rsid w:val="00B273E6"/>
    <w:rsid w:val="00B312B5"/>
    <w:rsid w:val="00B32E42"/>
    <w:rsid w:val="00B513E7"/>
    <w:rsid w:val="00B52508"/>
    <w:rsid w:val="00B558C3"/>
    <w:rsid w:val="00B5726C"/>
    <w:rsid w:val="00B63C7B"/>
    <w:rsid w:val="00B753EA"/>
    <w:rsid w:val="00B813A3"/>
    <w:rsid w:val="00B8402A"/>
    <w:rsid w:val="00B9372F"/>
    <w:rsid w:val="00B954B2"/>
    <w:rsid w:val="00BA3DAA"/>
    <w:rsid w:val="00BA5618"/>
    <w:rsid w:val="00BB073A"/>
    <w:rsid w:val="00BB0AFF"/>
    <w:rsid w:val="00BC1051"/>
    <w:rsid w:val="00BC11BD"/>
    <w:rsid w:val="00BD1563"/>
    <w:rsid w:val="00BE720B"/>
    <w:rsid w:val="00BF05DE"/>
    <w:rsid w:val="00C05178"/>
    <w:rsid w:val="00C07D08"/>
    <w:rsid w:val="00C121FE"/>
    <w:rsid w:val="00C137B9"/>
    <w:rsid w:val="00C20EEA"/>
    <w:rsid w:val="00C236E6"/>
    <w:rsid w:val="00C24B8D"/>
    <w:rsid w:val="00C32FF1"/>
    <w:rsid w:val="00C362B4"/>
    <w:rsid w:val="00C43F38"/>
    <w:rsid w:val="00C46246"/>
    <w:rsid w:val="00C4769E"/>
    <w:rsid w:val="00C50EB2"/>
    <w:rsid w:val="00C55251"/>
    <w:rsid w:val="00C561D2"/>
    <w:rsid w:val="00C60CFB"/>
    <w:rsid w:val="00C61325"/>
    <w:rsid w:val="00C64203"/>
    <w:rsid w:val="00C7093A"/>
    <w:rsid w:val="00C71E6E"/>
    <w:rsid w:val="00C84217"/>
    <w:rsid w:val="00C965AE"/>
    <w:rsid w:val="00CA5304"/>
    <w:rsid w:val="00CB7AEB"/>
    <w:rsid w:val="00CC455C"/>
    <w:rsid w:val="00CC546A"/>
    <w:rsid w:val="00CD1A33"/>
    <w:rsid w:val="00CE305F"/>
    <w:rsid w:val="00D057C7"/>
    <w:rsid w:val="00D16C70"/>
    <w:rsid w:val="00D272C8"/>
    <w:rsid w:val="00D312EB"/>
    <w:rsid w:val="00D40C98"/>
    <w:rsid w:val="00D42555"/>
    <w:rsid w:val="00D4290F"/>
    <w:rsid w:val="00D5248A"/>
    <w:rsid w:val="00D60B6E"/>
    <w:rsid w:val="00D61262"/>
    <w:rsid w:val="00D66DD9"/>
    <w:rsid w:val="00D70834"/>
    <w:rsid w:val="00D7242B"/>
    <w:rsid w:val="00D87F93"/>
    <w:rsid w:val="00D90949"/>
    <w:rsid w:val="00D9487F"/>
    <w:rsid w:val="00D957CE"/>
    <w:rsid w:val="00DA1D6D"/>
    <w:rsid w:val="00DA48AC"/>
    <w:rsid w:val="00DA4B89"/>
    <w:rsid w:val="00DA6761"/>
    <w:rsid w:val="00DB1F4D"/>
    <w:rsid w:val="00DB43B3"/>
    <w:rsid w:val="00DB48F2"/>
    <w:rsid w:val="00DB4DCF"/>
    <w:rsid w:val="00DC1110"/>
    <w:rsid w:val="00DF2183"/>
    <w:rsid w:val="00E00A33"/>
    <w:rsid w:val="00E01255"/>
    <w:rsid w:val="00E26B28"/>
    <w:rsid w:val="00E277B4"/>
    <w:rsid w:val="00E41E46"/>
    <w:rsid w:val="00E46A88"/>
    <w:rsid w:val="00E50FBB"/>
    <w:rsid w:val="00E5138C"/>
    <w:rsid w:val="00E527AA"/>
    <w:rsid w:val="00E551B1"/>
    <w:rsid w:val="00E64E3C"/>
    <w:rsid w:val="00E66968"/>
    <w:rsid w:val="00E7336F"/>
    <w:rsid w:val="00E77FD3"/>
    <w:rsid w:val="00E8193F"/>
    <w:rsid w:val="00E845B8"/>
    <w:rsid w:val="00E84EB1"/>
    <w:rsid w:val="00E9472D"/>
    <w:rsid w:val="00E97E75"/>
    <w:rsid w:val="00EA07E4"/>
    <w:rsid w:val="00EA4D68"/>
    <w:rsid w:val="00EA51C5"/>
    <w:rsid w:val="00EA6834"/>
    <w:rsid w:val="00EB1ADC"/>
    <w:rsid w:val="00EB4EBA"/>
    <w:rsid w:val="00EB7742"/>
    <w:rsid w:val="00ED6592"/>
    <w:rsid w:val="00ED761A"/>
    <w:rsid w:val="00EE02A0"/>
    <w:rsid w:val="00EF0CD8"/>
    <w:rsid w:val="00EF5789"/>
    <w:rsid w:val="00EF75F1"/>
    <w:rsid w:val="00F14BCE"/>
    <w:rsid w:val="00F152B2"/>
    <w:rsid w:val="00F17AD3"/>
    <w:rsid w:val="00F23D3A"/>
    <w:rsid w:val="00F32AD8"/>
    <w:rsid w:val="00F353CA"/>
    <w:rsid w:val="00F36E95"/>
    <w:rsid w:val="00F4181D"/>
    <w:rsid w:val="00F50AAB"/>
    <w:rsid w:val="00F620E6"/>
    <w:rsid w:val="00F6299A"/>
    <w:rsid w:val="00F62F99"/>
    <w:rsid w:val="00F708D9"/>
    <w:rsid w:val="00F7651A"/>
    <w:rsid w:val="00F77A89"/>
    <w:rsid w:val="00F77F7E"/>
    <w:rsid w:val="00F85857"/>
    <w:rsid w:val="00F92BFB"/>
    <w:rsid w:val="00F95053"/>
    <w:rsid w:val="00FB24D1"/>
    <w:rsid w:val="00FB618C"/>
    <w:rsid w:val="00FC6649"/>
    <w:rsid w:val="00FD0AE5"/>
    <w:rsid w:val="00FE427D"/>
    <w:rsid w:val="00FE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9F1BF3AB-DD42-4FE2-8F92-2BEC9177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80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bCs/>
      <w:sz w:val="24"/>
      <w:szCs w:val="24"/>
    </w:rPr>
  </w:style>
  <w:style w:type="paragraph" w:styleId="2">
    <w:name w:val="Body Text 2"/>
    <w:basedOn w:val="a"/>
    <w:pPr>
      <w:ind w:firstLineChars="100" w:firstLine="220"/>
    </w:pPr>
    <w:rPr>
      <w:sz w:val="22"/>
      <w:szCs w:val="22"/>
    </w:rPr>
  </w:style>
  <w:style w:type="paragraph" w:styleId="a4">
    <w:name w:val="Note Heading"/>
    <w:basedOn w:val="a"/>
    <w:next w:val="a"/>
    <w:rsid w:val="00B2370E"/>
    <w:pPr>
      <w:jc w:val="center"/>
    </w:pPr>
    <w:rPr>
      <w:rFonts w:ascii="Mincho" w:eastAsia="Mincho" w:hAnsi="ＭＳ 明朝" w:cs="ＭＳ 明朝"/>
      <w:sz w:val="22"/>
      <w:szCs w:val="22"/>
    </w:rPr>
  </w:style>
  <w:style w:type="paragraph" w:styleId="a5">
    <w:name w:val="Closing"/>
    <w:basedOn w:val="a"/>
    <w:rsid w:val="00B2370E"/>
    <w:pPr>
      <w:jc w:val="right"/>
    </w:pPr>
    <w:rPr>
      <w:rFonts w:ascii="Mincho" w:eastAsia="Mincho" w:hAnsi="ＭＳ 明朝" w:cs="ＭＳ 明朝"/>
      <w:sz w:val="22"/>
      <w:szCs w:val="22"/>
    </w:rPr>
  </w:style>
  <w:style w:type="table" w:styleId="a6">
    <w:name w:val="Table Grid"/>
    <w:basedOn w:val="a1"/>
    <w:rsid w:val="00740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57133E"/>
    <w:rPr>
      <w:sz w:val="18"/>
      <w:szCs w:val="18"/>
    </w:rPr>
  </w:style>
  <w:style w:type="paragraph" w:styleId="a8">
    <w:name w:val="annotation text"/>
    <w:basedOn w:val="a"/>
    <w:semiHidden/>
    <w:rsid w:val="0057133E"/>
    <w:pPr>
      <w:jc w:val="left"/>
    </w:pPr>
  </w:style>
  <w:style w:type="paragraph" w:styleId="a9">
    <w:name w:val="annotation subject"/>
    <w:basedOn w:val="a8"/>
    <w:next w:val="a8"/>
    <w:semiHidden/>
    <w:rsid w:val="0057133E"/>
    <w:rPr>
      <w:b/>
      <w:bCs/>
    </w:rPr>
  </w:style>
  <w:style w:type="paragraph" w:styleId="aa">
    <w:name w:val="Balloon Text"/>
    <w:basedOn w:val="a"/>
    <w:semiHidden/>
    <w:rsid w:val="0057133E"/>
    <w:rPr>
      <w:rFonts w:ascii="Arial" w:eastAsia="ＭＳ ゴシック" w:hAnsi="Arial" w:cs="Times New Roman"/>
      <w:sz w:val="18"/>
      <w:szCs w:val="18"/>
    </w:rPr>
  </w:style>
  <w:style w:type="paragraph" w:styleId="ab">
    <w:name w:val="header"/>
    <w:basedOn w:val="a"/>
    <w:link w:val="ac"/>
    <w:rsid w:val="00316D5B"/>
    <w:pPr>
      <w:tabs>
        <w:tab w:val="center" w:pos="4252"/>
        <w:tab w:val="right" w:pos="8504"/>
      </w:tabs>
      <w:snapToGrid w:val="0"/>
    </w:pPr>
  </w:style>
  <w:style w:type="character" w:customStyle="1" w:styleId="ac">
    <w:name w:val="ヘッダー (文字)"/>
    <w:link w:val="ab"/>
    <w:rsid w:val="00316D5B"/>
    <w:rPr>
      <w:rFonts w:cs="Century"/>
      <w:kern w:val="2"/>
      <w:sz w:val="21"/>
      <w:szCs w:val="21"/>
    </w:rPr>
  </w:style>
  <w:style w:type="paragraph" w:styleId="ad">
    <w:name w:val="footer"/>
    <w:basedOn w:val="a"/>
    <w:link w:val="ae"/>
    <w:rsid w:val="00316D5B"/>
    <w:pPr>
      <w:tabs>
        <w:tab w:val="center" w:pos="4252"/>
        <w:tab w:val="right" w:pos="8504"/>
      </w:tabs>
      <w:snapToGrid w:val="0"/>
    </w:pPr>
  </w:style>
  <w:style w:type="character" w:customStyle="1" w:styleId="ae">
    <w:name w:val="フッター (文字)"/>
    <w:link w:val="ad"/>
    <w:rsid w:val="00316D5B"/>
    <w:rPr>
      <w:rFonts w:cs="Century"/>
      <w:kern w:val="2"/>
      <w:sz w:val="21"/>
      <w:szCs w:val="21"/>
    </w:rPr>
  </w:style>
  <w:style w:type="paragraph" w:customStyle="1" w:styleId="Default">
    <w:name w:val="Default"/>
    <w:rsid w:val="006B5CB6"/>
    <w:pPr>
      <w:widowControl w:val="0"/>
      <w:autoSpaceDE w:val="0"/>
      <w:autoSpaceDN w:val="0"/>
      <w:adjustRightInd w:val="0"/>
    </w:pPr>
    <w:rPr>
      <w:rFonts w:ascii="ＭＳ 明朝" w:hAnsiTheme="minorHAnsi" w:cs="ＭＳ 明朝"/>
      <w:color w:val="000000"/>
      <w:sz w:val="24"/>
      <w:szCs w:val="24"/>
    </w:rPr>
  </w:style>
  <w:style w:type="paragraph" w:styleId="af">
    <w:name w:val="List Paragraph"/>
    <w:basedOn w:val="a"/>
    <w:uiPriority w:val="34"/>
    <w:qFormat/>
    <w:rsid w:val="003D3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58E2A-D04C-4D80-933F-08CB4706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1769</Words>
  <Characters>450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スポンサー花壇（市民花壇）推進事業</vt:lpstr>
      <vt:lpstr>スポンサー花壇（市民花壇）推進事業</vt:lpstr>
    </vt:vector>
  </TitlesOfParts>
  <Company>Kyoto City Office</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スポンサー花壇（市民花壇）推進事業</dc:title>
  <dc:subject/>
  <dc:creator/>
  <cp:keywords/>
  <cp:lastModifiedBy>北村　裕子</cp:lastModifiedBy>
  <cp:revision>43</cp:revision>
  <cp:lastPrinted>2025-01-15T01:32:00Z</cp:lastPrinted>
  <dcterms:created xsi:type="dcterms:W3CDTF">2024-01-25T06:03:00Z</dcterms:created>
  <dcterms:modified xsi:type="dcterms:W3CDTF">2025-01-30T04:19:00Z</dcterms:modified>
</cp:coreProperties>
</file>